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8FC8" w14:textId="77777777" w:rsidR="00BC30DD" w:rsidRPr="001A78DE" w:rsidRDefault="00BC30DD" w:rsidP="00BC30DD">
      <w:pPr>
        <w:spacing w:after="0" w:line="290" w:lineRule="exact"/>
        <w:jc w:val="both"/>
        <w:rPr>
          <w:rFonts w:cs="Arial"/>
          <w:sz w:val="24"/>
          <w:szCs w:val="24"/>
        </w:rPr>
      </w:pPr>
    </w:p>
    <w:p w14:paraId="04AADE86" w14:textId="77777777" w:rsidR="00BC30DD" w:rsidRPr="001A78DE" w:rsidRDefault="00BC30DD" w:rsidP="00BC30DD">
      <w:pPr>
        <w:spacing w:after="0" w:line="290" w:lineRule="exact"/>
        <w:jc w:val="both"/>
        <w:rPr>
          <w:rFonts w:cs="Arial"/>
          <w:sz w:val="24"/>
          <w:szCs w:val="24"/>
        </w:rPr>
      </w:pPr>
    </w:p>
    <w:p w14:paraId="2A277FB1" w14:textId="77777777" w:rsidR="00BC30DD" w:rsidRPr="001A78DE" w:rsidRDefault="00BC30DD" w:rsidP="00BC30DD">
      <w:pPr>
        <w:spacing w:after="0" w:line="290" w:lineRule="exact"/>
        <w:jc w:val="both"/>
        <w:rPr>
          <w:rFonts w:cs="Arial"/>
          <w:sz w:val="24"/>
          <w:szCs w:val="24"/>
        </w:rPr>
      </w:pPr>
    </w:p>
    <w:p w14:paraId="485A67F1" w14:textId="77777777" w:rsidR="00BC30DD" w:rsidRPr="001A78DE" w:rsidRDefault="00BC30DD" w:rsidP="00BC30DD">
      <w:pPr>
        <w:spacing w:after="0" w:line="290" w:lineRule="exact"/>
        <w:jc w:val="both"/>
        <w:rPr>
          <w:rFonts w:cs="Arial"/>
          <w:sz w:val="24"/>
          <w:szCs w:val="24"/>
        </w:rPr>
      </w:pPr>
    </w:p>
    <w:p w14:paraId="4F525CB2" w14:textId="77777777" w:rsidR="00BC30DD" w:rsidRDefault="00BC30DD" w:rsidP="00BC30DD">
      <w:pPr>
        <w:spacing w:after="0" w:line="290" w:lineRule="exact"/>
        <w:jc w:val="both"/>
        <w:rPr>
          <w:rFonts w:asciiTheme="majorHAnsi" w:hAnsiTheme="majorHAnsi" w:cs="Arial"/>
          <w:sz w:val="28"/>
          <w:szCs w:val="28"/>
        </w:rPr>
      </w:pPr>
    </w:p>
    <w:p w14:paraId="25BAF1D5" w14:textId="77777777" w:rsidR="00BC30DD" w:rsidRPr="001A78DE" w:rsidRDefault="00BC30DD" w:rsidP="00BC30DD">
      <w:pPr>
        <w:spacing w:after="0" w:line="290" w:lineRule="exact"/>
        <w:jc w:val="both"/>
        <w:rPr>
          <w:rFonts w:asciiTheme="majorHAnsi" w:hAnsiTheme="majorHAnsi" w:cs="Arial"/>
          <w:sz w:val="28"/>
          <w:szCs w:val="28"/>
        </w:rPr>
      </w:pPr>
      <w:r>
        <w:rPr>
          <w:rFonts w:asciiTheme="majorHAnsi" w:hAnsiTheme="majorHAnsi" w:cs="Arial"/>
          <w:sz w:val="28"/>
          <w:szCs w:val="28"/>
        </w:rPr>
        <w:t>Dagsorden for møde i Styregruppen for LKT 21. oktober 2020</w:t>
      </w:r>
    </w:p>
    <w:p w14:paraId="0FDC31B4" w14:textId="77777777" w:rsidR="00BC30DD" w:rsidRPr="001A78DE" w:rsidRDefault="00BC30DD" w:rsidP="00BC30DD">
      <w:pPr>
        <w:spacing w:after="0" w:line="290" w:lineRule="exact"/>
        <w:jc w:val="both"/>
        <w:rPr>
          <w:rFonts w:cs="Arial"/>
          <w:sz w:val="28"/>
          <w:szCs w:val="28"/>
        </w:rPr>
      </w:pPr>
    </w:p>
    <w:p w14:paraId="0D6B7825" w14:textId="77777777" w:rsidR="00BC30DD" w:rsidRDefault="00BC30DD" w:rsidP="00BC30DD">
      <w:pPr>
        <w:spacing w:after="0" w:line="290" w:lineRule="exact"/>
        <w:jc w:val="both"/>
        <w:rPr>
          <w:rFonts w:cs="Arial"/>
          <w:sz w:val="24"/>
          <w:szCs w:val="24"/>
        </w:rPr>
      </w:pPr>
      <w:r>
        <w:rPr>
          <w:rFonts w:cs="Arial"/>
          <w:sz w:val="24"/>
          <w:szCs w:val="24"/>
        </w:rPr>
        <w:t xml:space="preserve">Mødet afholdes virtuelt. Skriv til </w:t>
      </w:r>
      <w:hyperlink r:id="rId11" w:history="1">
        <w:r w:rsidRPr="00A25933">
          <w:rPr>
            <w:rStyle w:val="Hyperlink"/>
            <w:rFonts w:cs="Arial"/>
            <w:sz w:val="24"/>
            <w:szCs w:val="24"/>
          </w:rPr>
          <w:t>esf@regioner.dk</w:t>
        </w:r>
      </w:hyperlink>
      <w:r>
        <w:rPr>
          <w:rFonts w:cs="Arial"/>
          <w:sz w:val="24"/>
          <w:szCs w:val="24"/>
        </w:rPr>
        <w:t xml:space="preserve">, hvis du ønsker at deltage fra Danske Regioner. </w:t>
      </w:r>
    </w:p>
    <w:p w14:paraId="6EECEE4B" w14:textId="77777777" w:rsidR="00BC30DD" w:rsidRDefault="00BC30DD" w:rsidP="00BC30DD">
      <w:pPr>
        <w:spacing w:after="0" w:line="290" w:lineRule="exact"/>
        <w:jc w:val="both"/>
        <w:rPr>
          <w:rFonts w:cs="Arial"/>
          <w:sz w:val="24"/>
          <w:szCs w:val="24"/>
        </w:rPr>
      </w:pPr>
    </w:p>
    <w:p w14:paraId="127E9EB2" w14:textId="77777777" w:rsidR="00BC30DD" w:rsidRDefault="00BC30DD" w:rsidP="00BC30DD">
      <w:pPr>
        <w:spacing w:after="0" w:line="290" w:lineRule="exact"/>
        <w:jc w:val="both"/>
        <w:rPr>
          <w:rFonts w:cs="Arial"/>
          <w:sz w:val="24"/>
          <w:szCs w:val="24"/>
        </w:rPr>
      </w:pPr>
      <w:r w:rsidRPr="00B03F71">
        <w:rPr>
          <w:rFonts w:cs="Arial"/>
          <w:sz w:val="24"/>
          <w:szCs w:val="24"/>
        </w:rPr>
        <w:t xml:space="preserve">Opkaldsnummer: </w:t>
      </w:r>
      <w:hyperlink r:id="rId12" w:history="1">
        <w:r w:rsidRPr="00A25933">
          <w:rPr>
            <w:rStyle w:val="Hyperlink"/>
            <w:rFonts w:cs="Arial"/>
            <w:sz w:val="24"/>
            <w:szCs w:val="24"/>
          </w:rPr>
          <w:t>1202.dr@rooms.vconf.dk</w:t>
        </w:r>
      </w:hyperlink>
    </w:p>
    <w:p w14:paraId="1E9AD86D" w14:textId="77777777" w:rsidR="00BC30DD" w:rsidRDefault="00BC30DD" w:rsidP="00BC30DD">
      <w:pPr>
        <w:spacing w:after="0" w:line="290" w:lineRule="exact"/>
        <w:jc w:val="both"/>
        <w:rPr>
          <w:rFonts w:cs="Arial"/>
          <w:sz w:val="24"/>
          <w:szCs w:val="24"/>
        </w:rPr>
      </w:pPr>
    </w:p>
    <w:p w14:paraId="356D8532" w14:textId="77777777" w:rsidR="00BC30DD" w:rsidRPr="00B03F71" w:rsidRDefault="00BC30DD" w:rsidP="00BC30DD">
      <w:pPr>
        <w:pStyle w:val="Listeafsnit"/>
        <w:numPr>
          <w:ilvl w:val="0"/>
          <w:numId w:val="1"/>
        </w:numPr>
        <w:spacing w:after="0" w:line="290" w:lineRule="exact"/>
        <w:jc w:val="both"/>
        <w:rPr>
          <w:rFonts w:cs="Arial"/>
          <w:b/>
          <w:bCs/>
          <w:sz w:val="24"/>
          <w:szCs w:val="24"/>
        </w:rPr>
      </w:pPr>
      <w:r w:rsidRPr="00B03F71">
        <w:rPr>
          <w:rFonts w:cs="Arial"/>
          <w:b/>
          <w:bCs/>
          <w:sz w:val="24"/>
          <w:szCs w:val="24"/>
        </w:rPr>
        <w:t xml:space="preserve">Velkommen og meddelelser </w:t>
      </w:r>
      <w:r w:rsidRPr="00717133">
        <w:rPr>
          <w:rFonts w:cs="Arial"/>
          <w:sz w:val="24"/>
          <w:szCs w:val="24"/>
        </w:rPr>
        <w:t xml:space="preserve">(kl. </w:t>
      </w:r>
      <w:r>
        <w:rPr>
          <w:rFonts w:cs="Arial"/>
          <w:sz w:val="24"/>
          <w:szCs w:val="24"/>
        </w:rPr>
        <w:t>10-10.05)</w:t>
      </w:r>
    </w:p>
    <w:p w14:paraId="7E67ABC6" w14:textId="77777777" w:rsidR="00BC30DD" w:rsidRDefault="00BC30DD" w:rsidP="00BC30DD">
      <w:pPr>
        <w:pStyle w:val="Listeafsnit"/>
        <w:spacing w:after="0" w:line="290" w:lineRule="exact"/>
        <w:jc w:val="both"/>
        <w:rPr>
          <w:rFonts w:cs="Arial"/>
          <w:sz w:val="24"/>
          <w:szCs w:val="24"/>
        </w:rPr>
      </w:pPr>
    </w:p>
    <w:p w14:paraId="6A35D41F" w14:textId="616F562D" w:rsidR="00BC30DD" w:rsidRPr="00717133" w:rsidRDefault="00BC30DD" w:rsidP="00BC30DD">
      <w:pPr>
        <w:pStyle w:val="Listeafsnit"/>
        <w:numPr>
          <w:ilvl w:val="0"/>
          <w:numId w:val="1"/>
        </w:numPr>
        <w:spacing w:after="0" w:line="290" w:lineRule="exact"/>
        <w:jc w:val="both"/>
        <w:rPr>
          <w:rFonts w:cs="Arial"/>
          <w:b/>
          <w:bCs/>
          <w:sz w:val="24"/>
          <w:szCs w:val="24"/>
        </w:rPr>
      </w:pPr>
      <w:r w:rsidRPr="00B03F71">
        <w:rPr>
          <w:rFonts w:cstheme="minorHAnsi"/>
          <w:b/>
          <w:bCs/>
          <w:sz w:val="24"/>
          <w:szCs w:val="24"/>
        </w:rPr>
        <w:t>Afrapportering om anbefalinger til mere inddragelse af kommunerne i LKT-arbejdet</w:t>
      </w:r>
      <w:r>
        <w:rPr>
          <w:rFonts w:cstheme="minorHAnsi"/>
          <w:b/>
          <w:bCs/>
          <w:sz w:val="24"/>
          <w:szCs w:val="24"/>
        </w:rPr>
        <w:t xml:space="preserve"> </w:t>
      </w:r>
      <w:r w:rsidRPr="00717133">
        <w:rPr>
          <w:rFonts w:cs="Arial"/>
          <w:sz w:val="24"/>
          <w:szCs w:val="24"/>
        </w:rPr>
        <w:t xml:space="preserve">(kl. </w:t>
      </w:r>
      <w:r>
        <w:rPr>
          <w:rFonts w:cs="Arial"/>
          <w:sz w:val="24"/>
          <w:szCs w:val="24"/>
        </w:rPr>
        <w:t>10.05-10.</w:t>
      </w:r>
      <w:r w:rsidR="00A00C00">
        <w:rPr>
          <w:rFonts w:cs="Arial"/>
          <w:sz w:val="24"/>
          <w:szCs w:val="24"/>
        </w:rPr>
        <w:t>35</w:t>
      </w:r>
      <w:r>
        <w:rPr>
          <w:rFonts w:cs="Arial"/>
          <w:sz w:val="24"/>
          <w:szCs w:val="24"/>
        </w:rPr>
        <w:t>) Præsentation</w:t>
      </w:r>
      <w:r w:rsidRPr="003F11D4">
        <w:rPr>
          <w:rFonts w:cs="Arial"/>
          <w:sz w:val="24"/>
          <w:szCs w:val="24"/>
        </w:rPr>
        <w:t xml:space="preserve"> ved udviklingsterapeut Karin Kappel, Nordfyns Kommune og specialkonsulent Maria Frank, Region Syddanmark</w:t>
      </w:r>
      <w:r>
        <w:rPr>
          <w:rFonts w:cs="Arial"/>
          <w:sz w:val="24"/>
          <w:szCs w:val="24"/>
        </w:rPr>
        <w:t xml:space="preserve"> – begge medlemmer af arbejdsgruppen</w:t>
      </w:r>
    </w:p>
    <w:p w14:paraId="2E179995" w14:textId="77777777" w:rsidR="00BC30DD" w:rsidRPr="001A78DE" w:rsidRDefault="00BC30DD" w:rsidP="00BC30DD">
      <w:pPr>
        <w:spacing w:after="0" w:line="290" w:lineRule="exact"/>
        <w:jc w:val="both"/>
        <w:rPr>
          <w:rFonts w:cs="Arial"/>
          <w:sz w:val="28"/>
          <w:szCs w:val="28"/>
        </w:rPr>
      </w:pPr>
    </w:p>
    <w:p w14:paraId="5A6BA751" w14:textId="77777777" w:rsidR="00BC30DD" w:rsidRPr="006A0708" w:rsidRDefault="00BC30DD" w:rsidP="00BC30DD">
      <w:pPr>
        <w:spacing w:after="0" w:line="290" w:lineRule="exact"/>
        <w:ind w:left="709"/>
        <w:jc w:val="both"/>
        <w:rPr>
          <w:rFonts w:cs="Arial"/>
          <w:i/>
          <w:iCs/>
          <w:sz w:val="24"/>
          <w:szCs w:val="24"/>
        </w:rPr>
      </w:pPr>
      <w:r w:rsidRPr="006A0708">
        <w:rPr>
          <w:rFonts w:cs="Arial"/>
          <w:i/>
          <w:iCs/>
          <w:sz w:val="24"/>
          <w:szCs w:val="24"/>
        </w:rPr>
        <w:t>Indstilling:</w:t>
      </w:r>
    </w:p>
    <w:p w14:paraId="6EFEC57C" w14:textId="77777777" w:rsidR="00BC30DD" w:rsidRDefault="00BC30DD" w:rsidP="00BC30DD">
      <w:pPr>
        <w:pStyle w:val="Listeafsnit"/>
        <w:numPr>
          <w:ilvl w:val="0"/>
          <w:numId w:val="2"/>
        </w:numPr>
        <w:spacing w:after="0" w:line="290" w:lineRule="exact"/>
        <w:ind w:left="1276"/>
        <w:jc w:val="both"/>
        <w:rPr>
          <w:rFonts w:cs="Arial"/>
          <w:sz w:val="24"/>
          <w:szCs w:val="24"/>
        </w:rPr>
      </w:pPr>
      <w:r>
        <w:rPr>
          <w:rFonts w:cs="Arial"/>
          <w:sz w:val="24"/>
          <w:szCs w:val="24"/>
        </w:rPr>
        <w:t xml:space="preserve">At styregruppen drøfter afrapporteringen fra arbejdsgruppen med særligt fokus på anbefalingerne om ændringer i </w:t>
      </w:r>
      <w:proofErr w:type="spellStart"/>
      <w:r>
        <w:rPr>
          <w:rFonts w:cs="Arial"/>
          <w:sz w:val="24"/>
          <w:szCs w:val="24"/>
        </w:rPr>
        <w:t>governancestrukturen</w:t>
      </w:r>
      <w:proofErr w:type="spellEnd"/>
      <w:r>
        <w:rPr>
          <w:rFonts w:cs="Arial"/>
          <w:sz w:val="24"/>
          <w:szCs w:val="24"/>
        </w:rPr>
        <w:t xml:space="preserve"> (afsnit 2.2) og anbefalingerne til ændring af indstillingsprocessen (afsnit 3.2.1)</w:t>
      </w:r>
    </w:p>
    <w:p w14:paraId="3EEB17F0" w14:textId="77777777" w:rsidR="00BC30DD" w:rsidRDefault="00BC30DD" w:rsidP="00BC30DD">
      <w:pPr>
        <w:pStyle w:val="Listeafsnit"/>
        <w:numPr>
          <w:ilvl w:val="0"/>
          <w:numId w:val="2"/>
        </w:numPr>
        <w:spacing w:after="0" w:line="290" w:lineRule="exact"/>
        <w:ind w:left="1276"/>
        <w:jc w:val="both"/>
        <w:rPr>
          <w:rFonts w:cs="Arial"/>
          <w:sz w:val="24"/>
          <w:szCs w:val="24"/>
        </w:rPr>
      </w:pPr>
      <w:r>
        <w:rPr>
          <w:rFonts w:cs="Arial"/>
          <w:sz w:val="24"/>
          <w:szCs w:val="24"/>
        </w:rPr>
        <w:t>At styregruppens parter tager anbefalingerne videre i det fremtidige nationale samarbejde på kvalitetsområdet</w:t>
      </w:r>
    </w:p>
    <w:p w14:paraId="5C022F9F" w14:textId="77777777" w:rsidR="00BC30DD" w:rsidRPr="00A61FC6" w:rsidRDefault="00BC30DD" w:rsidP="00BC30DD">
      <w:pPr>
        <w:pStyle w:val="Listeafsnit"/>
        <w:numPr>
          <w:ilvl w:val="0"/>
          <w:numId w:val="2"/>
        </w:numPr>
        <w:spacing w:after="0" w:line="290" w:lineRule="exact"/>
        <w:ind w:left="1276"/>
        <w:jc w:val="both"/>
        <w:rPr>
          <w:rFonts w:cs="Arial"/>
          <w:sz w:val="24"/>
          <w:szCs w:val="24"/>
        </w:rPr>
      </w:pPr>
      <w:r>
        <w:rPr>
          <w:rFonts w:cs="Arial"/>
          <w:sz w:val="24"/>
          <w:szCs w:val="24"/>
        </w:rPr>
        <w:t>At styregruppen på næste møde følger op på arbejdet med anbefalingerne</w:t>
      </w:r>
    </w:p>
    <w:p w14:paraId="5AE9D401" w14:textId="77777777" w:rsidR="00BC30DD" w:rsidRPr="003463D4" w:rsidRDefault="00BC30DD" w:rsidP="00BC30DD">
      <w:pPr>
        <w:pStyle w:val="Listeafsnit"/>
        <w:numPr>
          <w:ilvl w:val="0"/>
          <w:numId w:val="2"/>
        </w:numPr>
        <w:spacing w:after="0" w:line="290" w:lineRule="exact"/>
        <w:ind w:left="1276"/>
        <w:jc w:val="both"/>
        <w:rPr>
          <w:rFonts w:cs="Arial"/>
          <w:sz w:val="24"/>
          <w:szCs w:val="24"/>
        </w:rPr>
      </w:pPr>
      <w:r>
        <w:rPr>
          <w:rFonts w:cs="Arial"/>
          <w:sz w:val="24"/>
          <w:szCs w:val="24"/>
        </w:rPr>
        <w:t xml:space="preserve">At styregruppen godkender afrapporteringen – herunder at fase 1 af arbejdsgruppens arbejde er færdiggjort </w:t>
      </w:r>
    </w:p>
    <w:p w14:paraId="5777241F" w14:textId="77777777" w:rsidR="00BC30DD" w:rsidRPr="00B03F71" w:rsidRDefault="00BC30DD" w:rsidP="00BC30DD">
      <w:pPr>
        <w:spacing w:after="0" w:line="290" w:lineRule="exact"/>
        <w:ind w:left="709"/>
        <w:jc w:val="both"/>
        <w:rPr>
          <w:rFonts w:cs="Arial"/>
          <w:sz w:val="24"/>
          <w:szCs w:val="24"/>
          <w:u w:val="single"/>
        </w:rPr>
      </w:pPr>
    </w:p>
    <w:p w14:paraId="10B19979" w14:textId="77777777" w:rsidR="00BC30DD" w:rsidRPr="00B03F71" w:rsidRDefault="00BC30DD" w:rsidP="00BC30DD">
      <w:pPr>
        <w:spacing w:after="0" w:line="290" w:lineRule="exact"/>
        <w:ind w:left="709"/>
        <w:jc w:val="both"/>
        <w:rPr>
          <w:rFonts w:cs="Arial"/>
          <w:sz w:val="24"/>
          <w:szCs w:val="24"/>
          <w:u w:val="single"/>
        </w:rPr>
      </w:pPr>
      <w:r w:rsidRPr="00B03F71">
        <w:rPr>
          <w:rFonts w:cs="Arial"/>
          <w:sz w:val="24"/>
          <w:szCs w:val="24"/>
          <w:u w:val="single"/>
        </w:rPr>
        <w:t>Baggrund</w:t>
      </w:r>
    </w:p>
    <w:p w14:paraId="08597321" w14:textId="77777777" w:rsidR="00BC30DD" w:rsidRPr="00B7548D" w:rsidRDefault="00BC30DD" w:rsidP="00BC30DD">
      <w:pPr>
        <w:spacing w:after="0" w:line="290" w:lineRule="exact"/>
        <w:ind w:left="709"/>
        <w:jc w:val="both"/>
        <w:rPr>
          <w:sz w:val="24"/>
          <w:szCs w:val="24"/>
        </w:rPr>
      </w:pPr>
      <w:r w:rsidRPr="00E877DE">
        <w:rPr>
          <w:rFonts w:cs="Arial"/>
          <w:sz w:val="24"/>
          <w:szCs w:val="24"/>
        </w:rPr>
        <w:t xml:space="preserve">Styregruppen </w:t>
      </w:r>
      <w:r>
        <w:rPr>
          <w:rFonts w:cs="Arial"/>
          <w:sz w:val="24"/>
          <w:szCs w:val="24"/>
        </w:rPr>
        <w:t xml:space="preserve">for LKT besluttede på </w:t>
      </w:r>
      <w:r w:rsidRPr="00E877DE">
        <w:rPr>
          <w:rFonts w:cs="Arial"/>
          <w:sz w:val="24"/>
          <w:szCs w:val="24"/>
        </w:rPr>
        <w:t>møde</w:t>
      </w:r>
      <w:r>
        <w:rPr>
          <w:rFonts w:cs="Arial"/>
          <w:sz w:val="24"/>
          <w:szCs w:val="24"/>
        </w:rPr>
        <w:t>t</w:t>
      </w:r>
      <w:r w:rsidRPr="00E877DE">
        <w:rPr>
          <w:rFonts w:cs="Arial"/>
          <w:sz w:val="24"/>
          <w:szCs w:val="24"/>
        </w:rPr>
        <w:t xml:space="preserve"> 22. oktober at nedsætte en arbejdsgruppe, der skal arbejde med, hvordan kommuner og almen praksis i højere grad kan deltage i arbejdet med lærings- og kvalitetsteams. </w:t>
      </w:r>
      <w:r>
        <w:rPr>
          <w:rFonts w:cs="Arial"/>
          <w:sz w:val="24"/>
          <w:szCs w:val="24"/>
        </w:rPr>
        <w:t xml:space="preserve">Da almen praksis endnu ikke har deltaget i et LKT, blev arbejdet i arbejdsgruppen opdelt i to faser efter ønske fra PLO, hvor fase 1 handler om kommunerne. Fase 2 vil handle om almen praksis og </w:t>
      </w:r>
      <w:r>
        <w:rPr>
          <w:sz w:val="23"/>
          <w:szCs w:val="23"/>
        </w:rPr>
        <w:t xml:space="preserve">starter, </w:t>
      </w:r>
      <w:r w:rsidRPr="00B7548D">
        <w:rPr>
          <w:sz w:val="24"/>
          <w:szCs w:val="24"/>
        </w:rPr>
        <w:t xml:space="preserve">når der </w:t>
      </w:r>
      <w:r w:rsidRPr="00B7548D">
        <w:rPr>
          <w:sz w:val="24"/>
          <w:szCs w:val="24"/>
        </w:rPr>
        <w:lastRenderedPageBreak/>
        <w:t>foreligger konkrete erfaringer fra almen praksis deltagelse i LKT-arbejdet. LKT KOL vil kunne bidrage med disse erfaringer.</w:t>
      </w:r>
      <w:r>
        <w:rPr>
          <w:sz w:val="24"/>
          <w:szCs w:val="24"/>
        </w:rPr>
        <w:t xml:space="preserve"> Fase 2 vil derfor nok tidligst begynde om et år. PLO har deltaget som observatør i Fase 1, men har tilkendegivet at ville deltage som aktivt medlem i fase 2.</w:t>
      </w:r>
    </w:p>
    <w:p w14:paraId="6AA266FE" w14:textId="77777777" w:rsidR="00BC30DD" w:rsidRPr="00B7548D" w:rsidRDefault="00BC30DD" w:rsidP="00BC30DD">
      <w:pPr>
        <w:spacing w:after="0" w:line="290" w:lineRule="exact"/>
        <w:ind w:left="709"/>
        <w:jc w:val="both"/>
        <w:rPr>
          <w:sz w:val="24"/>
          <w:szCs w:val="24"/>
        </w:rPr>
      </w:pPr>
    </w:p>
    <w:p w14:paraId="73560C57" w14:textId="77777777" w:rsidR="00BC30DD" w:rsidRPr="00B03F71" w:rsidRDefault="00BC30DD" w:rsidP="00BC30DD">
      <w:pPr>
        <w:spacing w:after="0" w:line="290" w:lineRule="exact"/>
        <w:ind w:left="709"/>
        <w:jc w:val="both"/>
        <w:rPr>
          <w:sz w:val="24"/>
          <w:szCs w:val="24"/>
          <w:u w:val="single"/>
        </w:rPr>
      </w:pPr>
      <w:r w:rsidRPr="00B03F71">
        <w:rPr>
          <w:sz w:val="24"/>
          <w:szCs w:val="24"/>
          <w:u w:val="single"/>
        </w:rPr>
        <w:t>Anbefalinger</w:t>
      </w:r>
    </w:p>
    <w:p w14:paraId="47245F4A" w14:textId="77777777" w:rsidR="00BC30DD" w:rsidRDefault="00BC30DD" w:rsidP="00BC30DD">
      <w:pPr>
        <w:spacing w:after="0" w:line="290" w:lineRule="exact"/>
        <w:ind w:left="709"/>
        <w:jc w:val="both"/>
        <w:rPr>
          <w:sz w:val="24"/>
          <w:szCs w:val="24"/>
        </w:rPr>
      </w:pPr>
      <w:r>
        <w:rPr>
          <w:sz w:val="24"/>
          <w:szCs w:val="24"/>
        </w:rPr>
        <w:t>Arbejdsgruppen har arbejdet med først at afdække udfordringerne for mere inddragelse af kommuner – og har herefter drøftet mulige løsninger.</w:t>
      </w:r>
    </w:p>
    <w:p w14:paraId="5968731F" w14:textId="77777777" w:rsidR="00BC30DD" w:rsidRDefault="00BC30DD" w:rsidP="00BC30DD">
      <w:pPr>
        <w:spacing w:after="0" w:line="290" w:lineRule="exact"/>
        <w:ind w:left="709"/>
        <w:jc w:val="both"/>
        <w:rPr>
          <w:sz w:val="24"/>
          <w:szCs w:val="24"/>
        </w:rPr>
      </w:pPr>
    </w:p>
    <w:p w14:paraId="171552EB" w14:textId="77777777" w:rsidR="00BC30DD" w:rsidRDefault="00BC30DD" w:rsidP="00BC30DD">
      <w:pPr>
        <w:spacing w:after="0" w:line="290" w:lineRule="exact"/>
        <w:ind w:left="709"/>
        <w:jc w:val="both"/>
        <w:rPr>
          <w:sz w:val="24"/>
          <w:szCs w:val="24"/>
        </w:rPr>
      </w:pPr>
      <w:r>
        <w:rPr>
          <w:sz w:val="24"/>
          <w:szCs w:val="24"/>
        </w:rPr>
        <w:t>Udfordringerne handler overordnet om, at</w:t>
      </w:r>
      <w:r w:rsidRPr="00B7548D">
        <w:rPr>
          <w:sz w:val="24"/>
          <w:szCs w:val="24"/>
        </w:rPr>
        <w:t xml:space="preserve"> LKT opleves som et regionalt projekt, der tager udgangspunktet i hospita</w:t>
      </w:r>
      <w:r>
        <w:rPr>
          <w:sz w:val="24"/>
          <w:szCs w:val="24"/>
        </w:rPr>
        <w:t>l</w:t>
      </w:r>
      <w:r w:rsidRPr="00B7548D">
        <w:rPr>
          <w:sz w:val="24"/>
          <w:szCs w:val="24"/>
        </w:rPr>
        <w:t>ernes organisering</w:t>
      </w:r>
      <w:r>
        <w:rPr>
          <w:sz w:val="24"/>
          <w:szCs w:val="24"/>
        </w:rPr>
        <w:t>, og hvad der motiverer hospitalerne.</w:t>
      </w:r>
      <w:r w:rsidRPr="00B7548D">
        <w:rPr>
          <w:sz w:val="24"/>
          <w:szCs w:val="24"/>
        </w:rPr>
        <w:t xml:space="preserve"> </w:t>
      </w:r>
      <w:r>
        <w:rPr>
          <w:sz w:val="24"/>
          <w:szCs w:val="24"/>
        </w:rPr>
        <w:t>Løsningerne handler derfor i høj grad om, hvordan kommunerne kan få et større ejerskab til LKT-arbejdet – herunder at der udvælges emner, som alle sektorer er motiverede til at løse.</w:t>
      </w:r>
    </w:p>
    <w:p w14:paraId="281AAF01" w14:textId="77777777" w:rsidR="00BC30DD" w:rsidRDefault="00BC30DD" w:rsidP="00BC30DD">
      <w:pPr>
        <w:spacing w:after="0" w:line="290" w:lineRule="exact"/>
        <w:ind w:left="709"/>
        <w:jc w:val="both"/>
        <w:rPr>
          <w:sz w:val="24"/>
          <w:szCs w:val="24"/>
        </w:rPr>
      </w:pPr>
    </w:p>
    <w:p w14:paraId="22B88498" w14:textId="77777777" w:rsidR="00BC30DD" w:rsidRPr="00B7548D" w:rsidRDefault="00BC30DD" w:rsidP="00BC30DD">
      <w:pPr>
        <w:spacing w:after="0" w:line="290" w:lineRule="exact"/>
        <w:ind w:left="709"/>
        <w:jc w:val="both"/>
        <w:rPr>
          <w:sz w:val="24"/>
          <w:szCs w:val="24"/>
        </w:rPr>
      </w:pPr>
      <w:r>
        <w:rPr>
          <w:sz w:val="24"/>
          <w:szCs w:val="24"/>
        </w:rPr>
        <w:t xml:space="preserve">I tråd med dette fremhæver arbejdsgruppen også, at </w:t>
      </w:r>
      <w:proofErr w:type="spellStart"/>
      <w:r>
        <w:rPr>
          <w:sz w:val="24"/>
          <w:szCs w:val="24"/>
        </w:rPr>
        <w:t>governancestrukturen</w:t>
      </w:r>
      <w:proofErr w:type="spellEnd"/>
      <w:r>
        <w:rPr>
          <w:sz w:val="24"/>
          <w:szCs w:val="24"/>
        </w:rPr>
        <w:t xml:space="preserve"> for LKT-arbejdet bør ændres, så det afspejler, at kommuner og regioner er ligeværdige parter i LKT-arbejdet. </w:t>
      </w:r>
      <w:r w:rsidRPr="00B7548D">
        <w:rPr>
          <w:sz w:val="24"/>
          <w:szCs w:val="24"/>
        </w:rPr>
        <w:t xml:space="preserve">I dag er regionerne overrepræsenteret i </w:t>
      </w:r>
      <w:proofErr w:type="spellStart"/>
      <w:r w:rsidRPr="00B7548D">
        <w:rPr>
          <w:sz w:val="24"/>
          <w:szCs w:val="24"/>
        </w:rPr>
        <w:t>foraerne</w:t>
      </w:r>
      <w:proofErr w:type="spellEnd"/>
      <w:r w:rsidRPr="00B7548D">
        <w:rPr>
          <w:sz w:val="24"/>
          <w:szCs w:val="24"/>
        </w:rPr>
        <w:t xml:space="preserve"> for LKT-arbejdet – herunder styregruppen. Ligesom midlerne til LKT-arbejdet udbetales direkte til regionerne. </w:t>
      </w:r>
    </w:p>
    <w:p w14:paraId="1BC37CC9" w14:textId="77777777" w:rsidR="00BC30DD" w:rsidRPr="00B7548D" w:rsidRDefault="00BC30DD" w:rsidP="00BC30DD">
      <w:pPr>
        <w:spacing w:after="0" w:line="290" w:lineRule="exact"/>
        <w:ind w:left="709"/>
        <w:jc w:val="both"/>
        <w:rPr>
          <w:sz w:val="24"/>
          <w:szCs w:val="24"/>
        </w:rPr>
      </w:pPr>
    </w:p>
    <w:p w14:paraId="3596DC06" w14:textId="77777777" w:rsidR="00BC30DD" w:rsidRDefault="00BC30DD" w:rsidP="00BC30DD">
      <w:pPr>
        <w:spacing w:after="0" w:line="290" w:lineRule="exact"/>
        <w:ind w:left="709"/>
        <w:jc w:val="both"/>
        <w:rPr>
          <w:rFonts w:cs="Arial"/>
          <w:sz w:val="24"/>
          <w:szCs w:val="24"/>
        </w:rPr>
      </w:pPr>
      <w:r w:rsidRPr="00B7548D">
        <w:rPr>
          <w:sz w:val="24"/>
          <w:szCs w:val="24"/>
        </w:rPr>
        <w:t xml:space="preserve">Arbejdsgruppen anbefaler derfor, at repræsentationen i </w:t>
      </w:r>
      <w:proofErr w:type="spellStart"/>
      <w:r w:rsidRPr="00B7548D">
        <w:rPr>
          <w:sz w:val="24"/>
          <w:szCs w:val="24"/>
        </w:rPr>
        <w:t>foraerne</w:t>
      </w:r>
      <w:proofErr w:type="spellEnd"/>
      <w:r w:rsidRPr="00B7548D">
        <w:rPr>
          <w:sz w:val="24"/>
          <w:szCs w:val="24"/>
        </w:rPr>
        <w:t xml:space="preserve"> om LKT bliver mere ligelig, og at pengene </w:t>
      </w:r>
      <w:r w:rsidRPr="00B7548D">
        <w:rPr>
          <w:rFonts w:cs="Arial"/>
          <w:sz w:val="24"/>
          <w:szCs w:val="24"/>
        </w:rPr>
        <w:t xml:space="preserve">bl.a. fordeles efter, hvem der har projektlederrollen for de enkelte </w:t>
      </w:r>
      <w:proofErr w:type="spellStart"/>
      <w:r w:rsidRPr="00B7548D">
        <w:rPr>
          <w:rFonts w:cs="Arial"/>
          <w:sz w:val="24"/>
          <w:szCs w:val="24"/>
        </w:rPr>
        <w:t>LKT’er</w:t>
      </w:r>
      <w:proofErr w:type="spellEnd"/>
      <w:r>
        <w:rPr>
          <w:rFonts w:cs="Arial"/>
          <w:sz w:val="24"/>
          <w:szCs w:val="24"/>
        </w:rPr>
        <w:t xml:space="preserve">. </w:t>
      </w:r>
    </w:p>
    <w:p w14:paraId="7783A413" w14:textId="77777777" w:rsidR="00BC30DD" w:rsidRDefault="00BC30DD" w:rsidP="00BC30DD">
      <w:pPr>
        <w:spacing w:after="0" w:line="290" w:lineRule="exact"/>
        <w:ind w:left="709"/>
        <w:jc w:val="both"/>
        <w:rPr>
          <w:rFonts w:cs="Arial"/>
          <w:sz w:val="24"/>
          <w:szCs w:val="24"/>
        </w:rPr>
      </w:pPr>
    </w:p>
    <w:p w14:paraId="103A5B33" w14:textId="77777777" w:rsidR="00BC30DD" w:rsidRPr="00A623B2" w:rsidRDefault="00BC30DD" w:rsidP="00BC30DD">
      <w:pPr>
        <w:spacing w:after="0" w:line="290" w:lineRule="exact"/>
        <w:ind w:left="709"/>
        <w:jc w:val="both"/>
        <w:rPr>
          <w:sz w:val="24"/>
          <w:szCs w:val="24"/>
        </w:rPr>
      </w:pPr>
      <w:bookmarkStart w:id="0" w:name="_Hlk52967277"/>
      <w:r>
        <w:rPr>
          <w:rFonts w:cs="Arial"/>
          <w:sz w:val="24"/>
          <w:szCs w:val="24"/>
        </w:rPr>
        <w:t>Oplæg ved udviklingsterapeut Karin Kappel, Nordfyns Kommune og specialkonsulent Maria Frank, Region Syddanmark</w:t>
      </w:r>
      <w:bookmarkEnd w:id="0"/>
      <w:r>
        <w:rPr>
          <w:rFonts w:cs="Arial"/>
          <w:sz w:val="24"/>
          <w:szCs w:val="24"/>
        </w:rPr>
        <w:t xml:space="preserve">. </w:t>
      </w:r>
    </w:p>
    <w:p w14:paraId="29C97564" w14:textId="77777777" w:rsidR="00BC30DD" w:rsidRDefault="00BC30DD" w:rsidP="00BC30DD">
      <w:pPr>
        <w:tabs>
          <w:tab w:val="left" w:pos="6195"/>
        </w:tabs>
        <w:spacing w:after="0"/>
        <w:ind w:left="709"/>
        <w:rPr>
          <w:rFonts w:cs="Arial"/>
          <w:sz w:val="24"/>
          <w:szCs w:val="24"/>
        </w:rPr>
      </w:pPr>
    </w:p>
    <w:p w14:paraId="30A94A35" w14:textId="77777777" w:rsidR="00BC30DD" w:rsidRDefault="00BC30DD" w:rsidP="00BC30DD">
      <w:pPr>
        <w:tabs>
          <w:tab w:val="left" w:pos="6195"/>
        </w:tabs>
        <w:spacing w:after="0"/>
        <w:ind w:left="709"/>
        <w:rPr>
          <w:rFonts w:cs="Arial"/>
          <w:i/>
          <w:iCs/>
          <w:sz w:val="24"/>
          <w:szCs w:val="24"/>
        </w:rPr>
      </w:pPr>
      <w:r w:rsidRPr="00B36F64">
        <w:rPr>
          <w:rFonts w:cs="Arial"/>
          <w:i/>
          <w:iCs/>
          <w:sz w:val="24"/>
          <w:szCs w:val="24"/>
        </w:rPr>
        <w:t>Bilag:</w:t>
      </w:r>
    </w:p>
    <w:p w14:paraId="699094AA" w14:textId="77777777" w:rsidR="00BC30DD" w:rsidRPr="003059AA" w:rsidRDefault="00BC30DD" w:rsidP="00BC30DD">
      <w:pPr>
        <w:pStyle w:val="Listeafsnit"/>
        <w:numPr>
          <w:ilvl w:val="0"/>
          <w:numId w:val="2"/>
        </w:numPr>
        <w:tabs>
          <w:tab w:val="left" w:pos="6195"/>
        </w:tabs>
        <w:spacing w:after="0"/>
        <w:ind w:left="1276"/>
        <w:rPr>
          <w:rFonts w:cs="Arial"/>
          <w:i/>
          <w:iCs/>
          <w:sz w:val="24"/>
          <w:szCs w:val="24"/>
        </w:rPr>
      </w:pPr>
      <w:r w:rsidRPr="003059AA">
        <w:rPr>
          <w:rFonts w:cs="Arial"/>
          <w:sz w:val="24"/>
          <w:szCs w:val="24"/>
        </w:rPr>
        <w:t>Bilag 1: Afrapportering fra til styregruppen for LKT fra arbejdsgruppen for bedre koordinering og samarbejde med kommuner og almen praksis i LKT-arbejdet</w:t>
      </w:r>
    </w:p>
    <w:p w14:paraId="6AA42D8C" w14:textId="77777777" w:rsidR="00BC30DD" w:rsidRPr="003F11D4" w:rsidRDefault="00BC30DD" w:rsidP="00BC30DD">
      <w:pPr>
        <w:pStyle w:val="Listeafsnit"/>
        <w:numPr>
          <w:ilvl w:val="0"/>
          <w:numId w:val="2"/>
        </w:numPr>
        <w:tabs>
          <w:tab w:val="left" w:pos="6195"/>
        </w:tabs>
        <w:spacing w:after="0"/>
        <w:ind w:left="1276"/>
        <w:rPr>
          <w:rFonts w:cs="Arial"/>
          <w:i/>
          <w:iCs/>
          <w:sz w:val="24"/>
          <w:szCs w:val="24"/>
        </w:rPr>
      </w:pPr>
      <w:r w:rsidRPr="003059AA">
        <w:rPr>
          <w:rFonts w:cs="Arial"/>
          <w:sz w:val="24"/>
          <w:szCs w:val="24"/>
        </w:rPr>
        <w:t xml:space="preserve">Bilag 2: Kommissorium for </w:t>
      </w:r>
      <w:r w:rsidRPr="003F11D4">
        <w:rPr>
          <w:rFonts w:cs="Arial"/>
          <w:sz w:val="24"/>
          <w:szCs w:val="24"/>
        </w:rPr>
        <w:t>arbejdsgruppe for bedre koordinering og samarbejde med kommuner og almen praksis i LKT-arbejdet</w:t>
      </w:r>
    </w:p>
    <w:p w14:paraId="3774545D" w14:textId="77777777" w:rsidR="00BC30DD" w:rsidRPr="003F11D4" w:rsidRDefault="00BC30DD" w:rsidP="00BC30DD">
      <w:pPr>
        <w:spacing w:after="0" w:line="290" w:lineRule="exact"/>
        <w:ind w:left="360"/>
        <w:jc w:val="both"/>
        <w:rPr>
          <w:rFonts w:cs="Arial"/>
          <w:sz w:val="24"/>
          <w:szCs w:val="24"/>
        </w:rPr>
      </w:pPr>
    </w:p>
    <w:p w14:paraId="04D53AF9" w14:textId="622081D2" w:rsidR="00BC30DD" w:rsidRPr="00FA0BE9" w:rsidRDefault="00BC30DD" w:rsidP="00BC30DD">
      <w:pPr>
        <w:pStyle w:val="Listeafsnit"/>
        <w:numPr>
          <w:ilvl w:val="0"/>
          <w:numId w:val="1"/>
        </w:numPr>
        <w:spacing w:after="0" w:line="290" w:lineRule="exact"/>
        <w:jc w:val="both"/>
        <w:rPr>
          <w:rFonts w:cs="Arial"/>
          <w:sz w:val="24"/>
          <w:szCs w:val="24"/>
        </w:rPr>
      </w:pPr>
      <w:r w:rsidRPr="000837B1">
        <w:rPr>
          <w:rFonts w:cs="Arial"/>
          <w:b/>
          <w:bCs/>
          <w:sz w:val="24"/>
          <w:szCs w:val="24"/>
        </w:rPr>
        <w:t>Forslag til revideret tidsplan for LKT KOL efter første høringsrunde</w:t>
      </w:r>
      <w:r w:rsidRPr="003F11D4">
        <w:rPr>
          <w:rFonts w:cs="Arial"/>
          <w:b/>
          <w:bCs/>
          <w:sz w:val="24"/>
          <w:szCs w:val="24"/>
        </w:rPr>
        <w:t xml:space="preserve"> </w:t>
      </w:r>
      <w:r w:rsidRPr="003F11D4">
        <w:rPr>
          <w:rFonts w:cs="Arial"/>
          <w:sz w:val="24"/>
          <w:szCs w:val="24"/>
        </w:rPr>
        <w:t>(kl. 10.</w:t>
      </w:r>
      <w:r w:rsidR="00A00C00">
        <w:rPr>
          <w:rFonts w:cs="Arial"/>
          <w:sz w:val="24"/>
          <w:szCs w:val="24"/>
        </w:rPr>
        <w:t>35</w:t>
      </w:r>
      <w:r w:rsidRPr="003F11D4">
        <w:rPr>
          <w:rFonts w:cs="Arial"/>
          <w:sz w:val="24"/>
          <w:szCs w:val="24"/>
        </w:rPr>
        <w:t>-11.0</w:t>
      </w:r>
      <w:r w:rsidR="00A00C00">
        <w:rPr>
          <w:rFonts w:cs="Arial"/>
          <w:sz w:val="24"/>
          <w:szCs w:val="24"/>
        </w:rPr>
        <w:t>0</w:t>
      </w:r>
      <w:r w:rsidRPr="003F11D4">
        <w:rPr>
          <w:rFonts w:cs="Arial"/>
          <w:sz w:val="24"/>
          <w:szCs w:val="24"/>
        </w:rPr>
        <w:t xml:space="preserve">) præsentation ved formand for ekspertgruppen Anders </w:t>
      </w:r>
      <w:r w:rsidRPr="00FA0BE9">
        <w:rPr>
          <w:rFonts w:cs="Arial"/>
          <w:sz w:val="24"/>
          <w:szCs w:val="24"/>
        </w:rPr>
        <w:t xml:space="preserve">Løkke </w:t>
      </w:r>
    </w:p>
    <w:p w14:paraId="03440501" w14:textId="77777777" w:rsidR="00BC30DD" w:rsidRPr="00FA0BE9" w:rsidRDefault="00BC30DD" w:rsidP="00BC30DD">
      <w:pPr>
        <w:pStyle w:val="Listeafsnit"/>
        <w:spacing w:after="0" w:line="290" w:lineRule="exact"/>
        <w:jc w:val="both"/>
        <w:rPr>
          <w:rFonts w:cs="Arial"/>
          <w:i/>
          <w:iCs/>
          <w:sz w:val="24"/>
          <w:szCs w:val="24"/>
        </w:rPr>
      </w:pPr>
    </w:p>
    <w:p w14:paraId="6380A0B9" w14:textId="77777777" w:rsidR="00BC30DD" w:rsidRPr="00FA0BE9" w:rsidRDefault="00BC30DD" w:rsidP="00BC30DD">
      <w:pPr>
        <w:pStyle w:val="Listeafsnit"/>
        <w:spacing w:after="0" w:line="290" w:lineRule="exact"/>
        <w:jc w:val="both"/>
        <w:rPr>
          <w:rFonts w:cs="Arial"/>
          <w:i/>
          <w:iCs/>
          <w:sz w:val="24"/>
          <w:szCs w:val="24"/>
        </w:rPr>
      </w:pPr>
      <w:r w:rsidRPr="00FA0BE9">
        <w:rPr>
          <w:rFonts w:cs="Arial"/>
          <w:i/>
          <w:iCs/>
          <w:sz w:val="24"/>
          <w:szCs w:val="24"/>
        </w:rPr>
        <w:t>Indstilling:</w:t>
      </w:r>
    </w:p>
    <w:p w14:paraId="58A2BD3D" w14:textId="77777777" w:rsidR="00BC30DD" w:rsidRDefault="00BC30DD" w:rsidP="00BC30DD">
      <w:pPr>
        <w:pStyle w:val="Listeafsnit"/>
        <w:numPr>
          <w:ilvl w:val="0"/>
          <w:numId w:val="2"/>
        </w:numPr>
        <w:spacing w:after="0" w:line="290" w:lineRule="exact"/>
        <w:ind w:left="1276"/>
        <w:jc w:val="both"/>
        <w:rPr>
          <w:rFonts w:cs="Arial"/>
          <w:sz w:val="24"/>
          <w:szCs w:val="24"/>
        </w:rPr>
      </w:pPr>
      <w:r w:rsidRPr="00FA0BE9">
        <w:rPr>
          <w:rFonts w:cs="Arial"/>
          <w:sz w:val="24"/>
          <w:szCs w:val="24"/>
        </w:rPr>
        <w:t>Ekspertgruppen for LKT KOL indstiller, at Styregruppen for LKT tager orienteringen til efterretning.</w:t>
      </w:r>
    </w:p>
    <w:p w14:paraId="7642AA71" w14:textId="77777777" w:rsidR="00BC30DD" w:rsidRDefault="00BC30DD" w:rsidP="00BC30DD">
      <w:pPr>
        <w:spacing w:after="0" w:line="290" w:lineRule="exact"/>
        <w:ind w:left="360"/>
        <w:jc w:val="both"/>
        <w:rPr>
          <w:rFonts w:cs="Arial"/>
          <w:sz w:val="24"/>
          <w:szCs w:val="24"/>
        </w:rPr>
      </w:pPr>
    </w:p>
    <w:p w14:paraId="7691B6B8" w14:textId="77777777" w:rsidR="00BC30DD" w:rsidRPr="00415CFA" w:rsidRDefault="00BC30DD" w:rsidP="00BC30DD">
      <w:pPr>
        <w:spacing w:after="0" w:line="290" w:lineRule="exact"/>
        <w:ind w:left="709"/>
        <w:jc w:val="both"/>
        <w:rPr>
          <w:rFonts w:cs="Arial"/>
          <w:i/>
          <w:iCs/>
          <w:sz w:val="24"/>
          <w:szCs w:val="24"/>
        </w:rPr>
      </w:pPr>
      <w:r w:rsidRPr="00415CFA">
        <w:rPr>
          <w:rFonts w:cs="Arial"/>
          <w:i/>
          <w:iCs/>
          <w:sz w:val="24"/>
          <w:szCs w:val="24"/>
        </w:rPr>
        <w:t>Sagsfremstilling:</w:t>
      </w:r>
    </w:p>
    <w:p w14:paraId="4F1BB2D8"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lastRenderedPageBreak/>
        <w:t xml:space="preserve">Ekspertgruppen for LKT KOL anbefaler, at LKT KOL udskydes, så det igangsættes med et ledelses- og læringsseminar i 3. kvartal 2021, og forløber i perioden 2021-2023. </w:t>
      </w:r>
    </w:p>
    <w:p w14:paraId="74A8E800" w14:textId="77777777" w:rsidR="00BC30DD" w:rsidRPr="00415CFA" w:rsidRDefault="00BC30DD" w:rsidP="00BC30DD">
      <w:pPr>
        <w:spacing w:after="0" w:line="290" w:lineRule="exact"/>
        <w:ind w:left="709"/>
        <w:jc w:val="both"/>
        <w:rPr>
          <w:rFonts w:cs="Arial"/>
          <w:sz w:val="24"/>
          <w:szCs w:val="24"/>
        </w:rPr>
      </w:pPr>
    </w:p>
    <w:p w14:paraId="0ED9388C" w14:textId="77777777" w:rsidR="00BC30DD" w:rsidRPr="00415CFA" w:rsidRDefault="00BC30DD" w:rsidP="00BC30DD">
      <w:pPr>
        <w:spacing w:after="0" w:line="290" w:lineRule="exact"/>
        <w:ind w:left="709"/>
        <w:jc w:val="both"/>
        <w:rPr>
          <w:rFonts w:cs="Arial"/>
          <w:sz w:val="24"/>
          <w:szCs w:val="24"/>
          <w:u w:val="single"/>
        </w:rPr>
      </w:pPr>
      <w:r w:rsidRPr="00415CFA">
        <w:rPr>
          <w:rFonts w:cs="Arial"/>
          <w:sz w:val="24"/>
          <w:szCs w:val="24"/>
          <w:u w:val="single"/>
        </w:rPr>
        <w:t>Baggrund</w:t>
      </w:r>
    </w:p>
    <w:p w14:paraId="3E5AFFBE"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 xml:space="preserve">Kronisk Obstruktiv Lungesygdom (KOL) blev valgt som nyt Lærings- og </w:t>
      </w:r>
      <w:proofErr w:type="spellStart"/>
      <w:r w:rsidRPr="00415CFA">
        <w:rPr>
          <w:rFonts w:cs="Arial"/>
          <w:sz w:val="24"/>
          <w:szCs w:val="24"/>
        </w:rPr>
        <w:t>Kvalitetsteam</w:t>
      </w:r>
      <w:proofErr w:type="spellEnd"/>
      <w:r w:rsidRPr="00415CFA">
        <w:rPr>
          <w:rFonts w:cs="Arial"/>
          <w:sz w:val="24"/>
          <w:szCs w:val="24"/>
        </w:rPr>
        <w:t xml:space="preserve"> (LKT) af Styregruppen for Lærings- og Kvalitetsteams i 2019. </w:t>
      </w:r>
    </w:p>
    <w:p w14:paraId="4411EE4B" w14:textId="77777777" w:rsidR="00BC30DD" w:rsidRPr="00415CFA" w:rsidRDefault="00BC30DD" w:rsidP="00BC30DD">
      <w:pPr>
        <w:spacing w:after="0" w:line="290" w:lineRule="exact"/>
        <w:ind w:left="709"/>
        <w:jc w:val="both"/>
        <w:rPr>
          <w:rFonts w:cs="Arial"/>
          <w:sz w:val="24"/>
          <w:szCs w:val="24"/>
        </w:rPr>
      </w:pPr>
    </w:p>
    <w:p w14:paraId="7EEF9E04"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Der blev nedsat en ekspertgruppe for LKT KOL, der fremsendte udkast til en foreløbig projektbeskrivelse til Styregruppen for LKT til mødet den 29.1.2020, så ekspertgruppen kunne få en tilkendegivelse af</w:t>
      </w:r>
      <w:r>
        <w:rPr>
          <w:rFonts w:cs="Arial"/>
          <w:sz w:val="24"/>
          <w:szCs w:val="24"/>
        </w:rPr>
        <w:t>,</w:t>
      </w:r>
      <w:r w:rsidRPr="00415CFA">
        <w:rPr>
          <w:rFonts w:cs="Arial"/>
          <w:sz w:val="24"/>
          <w:szCs w:val="24"/>
        </w:rPr>
        <w:t xml:space="preserve"> om der var opbakning til det valgte fokus, inden projektbeskrivelsen blev færdiggjort. Den foreløbige projektbeskrivelse blev godkendt, og ekspertgruppen færdiggjorde derefter projektbeskrivelsen.</w:t>
      </w:r>
    </w:p>
    <w:p w14:paraId="498DF970" w14:textId="77777777" w:rsidR="00BC30DD" w:rsidRPr="00415CFA" w:rsidRDefault="00BC30DD" w:rsidP="00BC30DD">
      <w:pPr>
        <w:spacing w:after="0" w:line="290" w:lineRule="exact"/>
        <w:ind w:left="709"/>
        <w:jc w:val="both"/>
        <w:rPr>
          <w:rFonts w:cs="Arial"/>
          <w:sz w:val="24"/>
          <w:szCs w:val="24"/>
        </w:rPr>
      </w:pPr>
    </w:p>
    <w:p w14:paraId="66A70C6F" w14:textId="77777777" w:rsidR="00BC30DD" w:rsidRPr="00415CFA" w:rsidRDefault="00BC30DD" w:rsidP="00BC30DD">
      <w:pPr>
        <w:spacing w:after="0" w:line="290" w:lineRule="exact"/>
        <w:ind w:left="709"/>
        <w:jc w:val="both"/>
        <w:rPr>
          <w:rFonts w:cs="Arial"/>
          <w:sz w:val="24"/>
          <w:szCs w:val="24"/>
          <w:u w:val="single"/>
        </w:rPr>
      </w:pPr>
      <w:r w:rsidRPr="00415CFA">
        <w:rPr>
          <w:rFonts w:cs="Arial"/>
          <w:sz w:val="24"/>
          <w:szCs w:val="24"/>
          <w:u w:val="single"/>
        </w:rPr>
        <w:t>Høring af projektbeskrivelsen</w:t>
      </w:r>
    </w:p>
    <w:p w14:paraId="3194FADB"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 xml:space="preserve">Projektbeskrivelsen for LKT KOL har været i bred national høring. Høringssvarene finder, at det er et relevant område at arbejde med, men der har også været konstruktiv kritik. Derfor går der nu en revisionsproces i gang. Høringssvarenes kritik er særligt rettet mod mulig manglende koordinering mellem </w:t>
      </w:r>
      <w:proofErr w:type="spellStart"/>
      <w:r w:rsidRPr="00415CFA">
        <w:rPr>
          <w:rFonts w:cs="Arial"/>
          <w:sz w:val="24"/>
          <w:szCs w:val="24"/>
        </w:rPr>
        <w:t>TeleKOL</w:t>
      </w:r>
      <w:proofErr w:type="spellEnd"/>
      <w:r w:rsidRPr="00415CFA">
        <w:rPr>
          <w:rFonts w:cs="Arial"/>
          <w:sz w:val="24"/>
          <w:szCs w:val="24"/>
        </w:rPr>
        <w:t xml:space="preserve"> og LKT KOL, samt at de to tiltag implementeres samtidig. Derudover blev det pointeret i flere høringssvar, at det i lyset af COVID-19 er for tidligt at igangsætte LKT KOL.</w:t>
      </w:r>
    </w:p>
    <w:p w14:paraId="3B68790D" w14:textId="77777777" w:rsidR="00BC30DD" w:rsidRPr="00415CFA" w:rsidRDefault="00BC30DD" w:rsidP="00BC30DD">
      <w:pPr>
        <w:spacing w:after="0" w:line="290" w:lineRule="exact"/>
        <w:ind w:left="709"/>
        <w:jc w:val="both"/>
        <w:rPr>
          <w:rFonts w:cs="Arial"/>
          <w:sz w:val="24"/>
          <w:szCs w:val="24"/>
        </w:rPr>
      </w:pPr>
    </w:p>
    <w:p w14:paraId="31F8CB3B" w14:textId="77777777" w:rsidR="00BC30DD" w:rsidRPr="00415CFA" w:rsidRDefault="00BC30DD" w:rsidP="00BC30DD">
      <w:pPr>
        <w:spacing w:after="0" w:line="290" w:lineRule="exact"/>
        <w:ind w:left="709"/>
        <w:jc w:val="both"/>
        <w:rPr>
          <w:rFonts w:cs="Arial"/>
          <w:sz w:val="24"/>
          <w:szCs w:val="24"/>
          <w:u w:val="single"/>
        </w:rPr>
      </w:pPr>
      <w:r w:rsidRPr="00415CFA">
        <w:rPr>
          <w:rFonts w:cs="Arial"/>
          <w:sz w:val="24"/>
          <w:szCs w:val="24"/>
          <w:u w:val="single"/>
        </w:rPr>
        <w:t xml:space="preserve">LKT og </w:t>
      </w:r>
      <w:proofErr w:type="spellStart"/>
      <w:r w:rsidRPr="00415CFA">
        <w:rPr>
          <w:rFonts w:cs="Arial"/>
          <w:sz w:val="24"/>
          <w:szCs w:val="24"/>
          <w:u w:val="single"/>
        </w:rPr>
        <w:t>TeleKOL</w:t>
      </w:r>
      <w:proofErr w:type="spellEnd"/>
    </w:p>
    <w:p w14:paraId="3099524D" w14:textId="77777777" w:rsidR="00BC30DD" w:rsidRDefault="00BC30DD" w:rsidP="00BC30DD">
      <w:pPr>
        <w:spacing w:after="0" w:line="290" w:lineRule="exact"/>
        <w:ind w:left="709"/>
        <w:jc w:val="both"/>
        <w:rPr>
          <w:rFonts w:cs="Arial"/>
          <w:sz w:val="24"/>
          <w:szCs w:val="24"/>
        </w:rPr>
      </w:pPr>
      <w:proofErr w:type="spellStart"/>
      <w:r w:rsidRPr="00415CFA">
        <w:rPr>
          <w:rFonts w:cs="Arial"/>
          <w:sz w:val="24"/>
          <w:szCs w:val="24"/>
        </w:rPr>
        <w:t>TeleKOL</w:t>
      </w:r>
      <w:proofErr w:type="spellEnd"/>
      <w:r w:rsidRPr="00415CFA">
        <w:rPr>
          <w:rFonts w:cs="Arial"/>
          <w:sz w:val="24"/>
          <w:szCs w:val="24"/>
        </w:rPr>
        <w:t xml:space="preserve"> implementeres tidsmæssigt og indholdsmæssigt forskelligt i de fem landsdele, og derfor er det vanskeligt i en national projektbeskrivelse at præcisere alle de steder, hvor der kan forekomme overlap mellem </w:t>
      </w:r>
      <w:proofErr w:type="spellStart"/>
      <w:r w:rsidRPr="00415CFA">
        <w:rPr>
          <w:rFonts w:cs="Arial"/>
          <w:sz w:val="24"/>
          <w:szCs w:val="24"/>
        </w:rPr>
        <w:t>TeleKOL</w:t>
      </w:r>
      <w:proofErr w:type="spellEnd"/>
      <w:r w:rsidRPr="00415CFA">
        <w:rPr>
          <w:rFonts w:cs="Arial"/>
          <w:sz w:val="24"/>
          <w:szCs w:val="24"/>
        </w:rPr>
        <w:t xml:space="preserve"> og LKT KOL. Samtidig er det ekspertgruppens klare overbevisning, at de to tiltag supplerer hinanden, og at </w:t>
      </w:r>
      <w:proofErr w:type="spellStart"/>
      <w:r w:rsidRPr="00415CFA">
        <w:rPr>
          <w:rFonts w:cs="Arial"/>
          <w:sz w:val="24"/>
          <w:szCs w:val="24"/>
        </w:rPr>
        <w:t>TeleKOL</w:t>
      </w:r>
      <w:proofErr w:type="spellEnd"/>
      <w:r w:rsidRPr="00415CFA">
        <w:rPr>
          <w:rFonts w:cs="Arial"/>
          <w:sz w:val="24"/>
          <w:szCs w:val="24"/>
        </w:rPr>
        <w:t xml:space="preserve"> blot er ét af mange mulige værktøjer, som kan anvendes i forbindelse med LKT KOL. I den kommende proces vil ekspertgruppen forsøge at belyse, hvilke snitflader der er, og eventuelle overlap mellem </w:t>
      </w:r>
      <w:proofErr w:type="spellStart"/>
      <w:r w:rsidRPr="00415CFA">
        <w:rPr>
          <w:rFonts w:cs="Arial"/>
          <w:sz w:val="24"/>
          <w:szCs w:val="24"/>
        </w:rPr>
        <w:t>TeleKOL</w:t>
      </w:r>
      <w:proofErr w:type="spellEnd"/>
      <w:r w:rsidRPr="00415CFA">
        <w:rPr>
          <w:rFonts w:cs="Arial"/>
          <w:sz w:val="24"/>
          <w:szCs w:val="24"/>
        </w:rPr>
        <w:t xml:space="preserve"> og LKT KOL</w:t>
      </w:r>
      <w:r>
        <w:rPr>
          <w:rFonts w:cs="Arial"/>
          <w:sz w:val="24"/>
          <w:szCs w:val="24"/>
        </w:rPr>
        <w:t>,</w:t>
      </w:r>
      <w:r w:rsidRPr="00415CFA">
        <w:rPr>
          <w:rFonts w:cs="Arial"/>
          <w:sz w:val="24"/>
          <w:szCs w:val="24"/>
        </w:rPr>
        <w:t xml:space="preserve"> samt hvordan de to tiltag supplerer hinanden.</w:t>
      </w:r>
    </w:p>
    <w:p w14:paraId="04F732D6" w14:textId="77777777" w:rsidR="00BC30DD" w:rsidRPr="00415CFA" w:rsidRDefault="00BC30DD" w:rsidP="00BC30DD">
      <w:pPr>
        <w:spacing w:after="0" w:line="290" w:lineRule="exact"/>
        <w:ind w:left="709"/>
        <w:jc w:val="both"/>
        <w:rPr>
          <w:rFonts w:cs="Arial"/>
          <w:sz w:val="24"/>
          <w:szCs w:val="24"/>
        </w:rPr>
      </w:pPr>
    </w:p>
    <w:p w14:paraId="1A65ED92"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Da implementeringsprocesserne vil være forskellige</w:t>
      </w:r>
      <w:r>
        <w:rPr>
          <w:rFonts w:cs="Arial"/>
          <w:sz w:val="24"/>
          <w:szCs w:val="24"/>
        </w:rPr>
        <w:t>,</w:t>
      </w:r>
      <w:r w:rsidRPr="00415CFA">
        <w:rPr>
          <w:rFonts w:cs="Arial"/>
          <w:sz w:val="24"/>
          <w:szCs w:val="24"/>
        </w:rPr>
        <w:t xml:space="preserve"> vil det alene være eksempler på, hvor ekspertgruppen ser snitflader og mulige løsninger.</w:t>
      </w:r>
    </w:p>
    <w:p w14:paraId="5357CBDC" w14:textId="77777777" w:rsidR="00BC30DD" w:rsidRPr="00415CFA" w:rsidRDefault="00BC30DD" w:rsidP="00BC30DD">
      <w:pPr>
        <w:spacing w:after="0" w:line="290" w:lineRule="exact"/>
        <w:ind w:left="709"/>
        <w:jc w:val="both"/>
        <w:rPr>
          <w:rFonts w:cs="Arial"/>
          <w:sz w:val="24"/>
          <w:szCs w:val="24"/>
        </w:rPr>
      </w:pPr>
    </w:p>
    <w:p w14:paraId="6A349E3F"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 xml:space="preserve">Det er ekspertgruppens vurdering, at der fortsat er et stort behov for at igangsætte LKT KOL, dog med udskudt tidsplan. Som beskrevet i indledningen i projektbeskrivelsen for LKT KOL, så kalder området på handling. </w:t>
      </w:r>
      <w:proofErr w:type="spellStart"/>
      <w:r w:rsidRPr="00415CFA">
        <w:rPr>
          <w:rFonts w:cs="Arial"/>
          <w:sz w:val="24"/>
          <w:szCs w:val="24"/>
        </w:rPr>
        <w:t>TeleKOL</w:t>
      </w:r>
      <w:proofErr w:type="spellEnd"/>
      <w:r w:rsidRPr="00415CFA">
        <w:rPr>
          <w:rFonts w:cs="Arial"/>
          <w:sz w:val="24"/>
          <w:szCs w:val="24"/>
        </w:rPr>
        <w:t xml:space="preserve"> har været længe undervejs og den tekniske løsning er stadig ikke helt færdig og blev senest udskudt i forsommeren 2020 til efterår/vinter 2020, men det forventes, at implementeringen igangsættes primo 2021. Det vil forventeligt tage flere år førend </w:t>
      </w:r>
      <w:proofErr w:type="spellStart"/>
      <w:r w:rsidRPr="00415CFA">
        <w:rPr>
          <w:rFonts w:cs="Arial"/>
          <w:sz w:val="24"/>
          <w:szCs w:val="24"/>
        </w:rPr>
        <w:t>TeleKOL</w:t>
      </w:r>
      <w:proofErr w:type="spellEnd"/>
      <w:r w:rsidRPr="00415CFA">
        <w:rPr>
          <w:rFonts w:cs="Arial"/>
          <w:sz w:val="24"/>
          <w:szCs w:val="24"/>
        </w:rPr>
        <w:t xml:space="preserve"> er endeligt </w:t>
      </w:r>
      <w:r w:rsidRPr="00415CFA">
        <w:rPr>
          <w:rFonts w:cs="Arial"/>
          <w:sz w:val="24"/>
          <w:szCs w:val="24"/>
        </w:rPr>
        <w:lastRenderedPageBreak/>
        <w:t>implementeret alle steder, og det vil derfor også af den grund være ærgerligt at sætte andre initiativer, som f.eks. LKT KOL, i bero i den mellemliggende periode.</w:t>
      </w:r>
    </w:p>
    <w:p w14:paraId="7FA7C33B" w14:textId="77777777" w:rsidR="00BC30DD" w:rsidRPr="00415CFA" w:rsidRDefault="00BC30DD" w:rsidP="00BC30DD">
      <w:pPr>
        <w:spacing w:after="0" w:line="290" w:lineRule="exact"/>
        <w:ind w:left="709"/>
        <w:jc w:val="both"/>
        <w:rPr>
          <w:rFonts w:cs="Arial"/>
          <w:sz w:val="24"/>
          <w:szCs w:val="24"/>
        </w:rPr>
      </w:pPr>
    </w:p>
    <w:p w14:paraId="61F9A14C" w14:textId="77777777" w:rsidR="00BC30DD" w:rsidRPr="00415CFA" w:rsidRDefault="00BC30DD" w:rsidP="00BC30DD">
      <w:pPr>
        <w:spacing w:after="0" w:line="290" w:lineRule="exact"/>
        <w:ind w:left="709"/>
        <w:jc w:val="both"/>
        <w:rPr>
          <w:rFonts w:cs="Arial"/>
          <w:sz w:val="24"/>
          <w:szCs w:val="24"/>
          <w:u w:val="single"/>
        </w:rPr>
      </w:pPr>
      <w:r w:rsidRPr="00415CFA">
        <w:rPr>
          <w:rFonts w:cs="Arial"/>
          <w:sz w:val="24"/>
          <w:szCs w:val="24"/>
          <w:u w:val="single"/>
        </w:rPr>
        <w:t>Revideret tidsplan</w:t>
      </w:r>
    </w:p>
    <w:p w14:paraId="40ADCBFB"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 xml:space="preserve">Ekspertgruppen anbefaler, at opstarten af LKT KOL udskydes et halvt år på grund af situationen med COVID-19. Ved at udskyde opstartsprocessen tages der også højde for, at igangsættelsen af LKT KOL formentlig ikke sker samtidig med opstarten af </w:t>
      </w:r>
      <w:proofErr w:type="spellStart"/>
      <w:r w:rsidRPr="00415CFA">
        <w:rPr>
          <w:rFonts w:cs="Arial"/>
          <w:sz w:val="24"/>
          <w:szCs w:val="24"/>
        </w:rPr>
        <w:t>TeleKOL</w:t>
      </w:r>
      <w:proofErr w:type="spellEnd"/>
      <w:r w:rsidRPr="00415CFA">
        <w:rPr>
          <w:rFonts w:cs="Arial"/>
          <w:sz w:val="24"/>
          <w:szCs w:val="24"/>
        </w:rPr>
        <w:t>.</w:t>
      </w:r>
    </w:p>
    <w:p w14:paraId="6677412F" w14:textId="77777777" w:rsidR="00BC30DD" w:rsidRPr="00415CFA" w:rsidRDefault="00BC30DD" w:rsidP="00BC30DD">
      <w:pPr>
        <w:spacing w:after="0" w:line="290" w:lineRule="exact"/>
        <w:ind w:left="709"/>
        <w:jc w:val="both"/>
        <w:rPr>
          <w:rFonts w:cs="Arial"/>
          <w:sz w:val="24"/>
          <w:szCs w:val="24"/>
        </w:rPr>
      </w:pPr>
    </w:p>
    <w:p w14:paraId="080CA296"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En udskydelse af LKT KOL passer også fint med, at ekspertgruppen vurderer, at det vil være mest hensigtsmæssigt, at der afsættes mere tid til at revidere projektbeskrivelsen ud fra de indkomne høringssvar.</w:t>
      </w:r>
    </w:p>
    <w:p w14:paraId="67C6074B" w14:textId="77777777" w:rsidR="00BC30DD" w:rsidRPr="00415CFA" w:rsidRDefault="00BC30DD" w:rsidP="00BC30DD">
      <w:pPr>
        <w:spacing w:after="0" w:line="290" w:lineRule="exact"/>
        <w:ind w:left="709"/>
        <w:jc w:val="both"/>
        <w:rPr>
          <w:rFonts w:cs="Arial"/>
          <w:sz w:val="24"/>
          <w:szCs w:val="24"/>
        </w:rPr>
      </w:pPr>
    </w:p>
    <w:p w14:paraId="3312A7EE"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Ekspertgruppens forslag til en foreløbig tidsplan er, at hørings- og godkendelsesprocessen for den reviderede projektbeskrivelse gennemføres i 1. kvartal 2021. Og ekspertgruppen foreslår, at den forberedende fase af LKT KOL (nedsættelse af forbedringsteams mv.) påbegyndes i forsommeren 2021, og 1. læringsseminar afholdes i 3. kvartal 2021.</w:t>
      </w:r>
    </w:p>
    <w:p w14:paraId="6DC12D93"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I den nuværende tidsplan skulle 1. læringsseminar afholdes i marts 2021.</w:t>
      </w:r>
    </w:p>
    <w:p w14:paraId="26FE519F" w14:textId="77777777" w:rsidR="00BC30DD" w:rsidRPr="00415CFA" w:rsidRDefault="00BC30DD" w:rsidP="00BC30DD">
      <w:pPr>
        <w:spacing w:after="0" w:line="290" w:lineRule="exact"/>
        <w:ind w:left="709"/>
        <w:jc w:val="both"/>
        <w:rPr>
          <w:rFonts w:cs="Arial"/>
          <w:sz w:val="24"/>
          <w:szCs w:val="24"/>
        </w:rPr>
      </w:pPr>
    </w:p>
    <w:p w14:paraId="058E05ED" w14:textId="77777777" w:rsidR="00BC30DD" w:rsidRPr="00415CFA" w:rsidRDefault="00BC30DD" w:rsidP="00BC30DD">
      <w:pPr>
        <w:spacing w:after="0" w:line="290" w:lineRule="exact"/>
        <w:ind w:left="709"/>
        <w:jc w:val="both"/>
        <w:rPr>
          <w:rFonts w:cs="Arial"/>
          <w:sz w:val="24"/>
          <w:szCs w:val="24"/>
        </w:rPr>
      </w:pPr>
      <w:r w:rsidRPr="00415CFA">
        <w:rPr>
          <w:rFonts w:cs="Arial"/>
          <w:sz w:val="24"/>
          <w:szCs w:val="24"/>
        </w:rPr>
        <w:t>Inden projektbeskrivelsen sendes til godkendelse i Styregruppen for LKT, vil ekspertgruppen genvurdere den foreløbige tidsplan, set i lyset af den til den tid gældende COVID-19 situation.</w:t>
      </w:r>
    </w:p>
    <w:p w14:paraId="3485FB50" w14:textId="77777777" w:rsidR="00BC30DD" w:rsidRPr="00415CFA" w:rsidRDefault="00BC30DD" w:rsidP="00BC30DD">
      <w:pPr>
        <w:spacing w:after="0" w:line="290" w:lineRule="exact"/>
        <w:ind w:left="709"/>
        <w:jc w:val="both"/>
        <w:rPr>
          <w:rFonts w:cs="Arial"/>
          <w:sz w:val="24"/>
          <w:szCs w:val="24"/>
        </w:rPr>
      </w:pPr>
    </w:p>
    <w:p w14:paraId="1306F7F8" w14:textId="77777777" w:rsidR="00BC30DD" w:rsidRPr="003F11D4" w:rsidRDefault="00BC30DD" w:rsidP="00BC30DD">
      <w:pPr>
        <w:spacing w:after="0" w:line="290" w:lineRule="exact"/>
        <w:ind w:left="709"/>
        <w:jc w:val="both"/>
        <w:rPr>
          <w:rFonts w:cs="Arial"/>
          <w:sz w:val="24"/>
          <w:szCs w:val="24"/>
        </w:rPr>
      </w:pPr>
      <w:r w:rsidRPr="00415CFA">
        <w:rPr>
          <w:rFonts w:cs="Arial"/>
          <w:sz w:val="24"/>
          <w:szCs w:val="24"/>
        </w:rPr>
        <w:t>Region Midtjylland varetager den nationale projektledelse af LKT KOL.</w:t>
      </w:r>
    </w:p>
    <w:p w14:paraId="0D6398A6" w14:textId="77777777" w:rsidR="00BC30DD" w:rsidRPr="003F11D4" w:rsidRDefault="00BC30DD" w:rsidP="00BC30DD">
      <w:pPr>
        <w:spacing w:after="0" w:line="240" w:lineRule="auto"/>
        <w:ind w:left="720"/>
        <w:rPr>
          <w:rFonts w:eastAsia="Times New Roman"/>
          <w:sz w:val="24"/>
          <w:szCs w:val="24"/>
        </w:rPr>
      </w:pPr>
    </w:p>
    <w:p w14:paraId="40E3CA95" w14:textId="28454E6D" w:rsidR="00BC30DD" w:rsidRPr="003F11D4" w:rsidRDefault="00BC30DD" w:rsidP="00BC30DD">
      <w:pPr>
        <w:pStyle w:val="Listeafsnit"/>
        <w:numPr>
          <w:ilvl w:val="0"/>
          <w:numId w:val="1"/>
        </w:numPr>
        <w:spacing w:after="0" w:line="290" w:lineRule="exact"/>
        <w:jc w:val="both"/>
        <w:rPr>
          <w:rFonts w:cs="Arial"/>
          <w:sz w:val="24"/>
          <w:szCs w:val="24"/>
        </w:rPr>
      </w:pPr>
      <w:r w:rsidRPr="003F11D4">
        <w:rPr>
          <w:rFonts w:cs="Arial"/>
          <w:b/>
          <w:bCs/>
          <w:sz w:val="24"/>
          <w:szCs w:val="24"/>
        </w:rPr>
        <w:t xml:space="preserve">Drøftelse af LKT Tvang </w:t>
      </w:r>
      <w:r w:rsidRPr="003F11D4">
        <w:rPr>
          <w:rFonts w:cs="Arial"/>
          <w:sz w:val="24"/>
          <w:szCs w:val="24"/>
        </w:rPr>
        <w:t>(kl. 11.0</w:t>
      </w:r>
      <w:r w:rsidR="00A00C00">
        <w:rPr>
          <w:rFonts w:cs="Arial"/>
          <w:sz w:val="24"/>
          <w:szCs w:val="24"/>
        </w:rPr>
        <w:t>0</w:t>
      </w:r>
      <w:r w:rsidRPr="003F11D4">
        <w:rPr>
          <w:rFonts w:cs="Arial"/>
          <w:sz w:val="24"/>
          <w:szCs w:val="24"/>
        </w:rPr>
        <w:t>-11.</w:t>
      </w:r>
      <w:r w:rsidR="00A00C00">
        <w:rPr>
          <w:rFonts w:cs="Arial"/>
          <w:sz w:val="24"/>
          <w:szCs w:val="24"/>
        </w:rPr>
        <w:t>15</w:t>
      </w:r>
      <w:r w:rsidRPr="003F11D4">
        <w:rPr>
          <w:rFonts w:cs="Arial"/>
          <w:sz w:val="24"/>
          <w:szCs w:val="24"/>
        </w:rPr>
        <w:t>)</w:t>
      </w:r>
      <w:r w:rsidRPr="003F11D4">
        <w:rPr>
          <w:sz w:val="24"/>
          <w:szCs w:val="24"/>
        </w:rPr>
        <w:t xml:space="preserve"> Præsentation ved </w:t>
      </w:r>
      <w:r w:rsidRPr="003F11D4">
        <w:rPr>
          <w:rFonts w:cs="Arial"/>
          <w:sz w:val="24"/>
          <w:szCs w:val="24"/>
        </w:rPr>
        <w:t>Lægefaglig direktør Tina Gram Larsen, formand for ekspertgruppen</w:t>
      </w:r>
      <w:r>
        <w:rPr>
          <w:rFonts w:cs="Arial"/>
          <w:sz w:val="24"/>
          <w:szCs w:val="24"/>
        </w:rPr>
        <w:t>.</w:t>
      </w:r>
    </w:p>
    <w:p w14:paraId="7DDF8B65" w14:textId="77777777" w:rsidR="00BC30DD" w:rsidRDefault="00BC30DD" w:rsidP="00BC30DD">
      <w:pPr>
        <w:pStyle w:val="Listeafsnit"/>
        <w:spacing w:after="0" w:line="290" w:lineRule="exact"/>
        <w:jc w:val="both"/>
        <w:rPr>
          <w:rFonts w:cs="Arial"/>
          <w:b/>
          <w:bCs/>
          <w:sz w:val="24"/>
          <w:szCs w:val="24"/>
        </w:rPr>
      </w:pPr>
    </w:p>
    <w:p w14:paraId="03F396A9" w14:textId="77777777" w:rsidR="00BC30DD" w:rsidRDefault="00BC30DD" w:rsidP="00BC30DD">
      <w:pPr>
        <w:pStyle w:val="Listeafsnit"/>
        <w:spacing w:after="0" w:line="290" w:lineRule="exact"/>
        <w:jc w:val="both"/>
        <w:rPr>
          <w:rFonts w:cs="Arial"/>
          <w:sz w:val="24"/>
          <w:szCs w:val="24"/>
        </w:rPr>
      </w:pPr>
      <w:r>
        <w:rPr>
          <w:rFonts w:cs="Arial"/>
          <w:i/>
          <w:iCs/>
          <w:sz w:val="24"/>
          <w:szCs w:val="24"/>
        </w:rPr>
        <w:t>Indstilling:</w:t>
      </w:r>
    </w:p>
    <w:p w14:paraId="32E77357" w14:textId="77777777" w:rsidR="00BC30DD" w:rsidRDefault="00BC30DD" w:rsidP="00BC30DD">
      <w:pPr>
        <w:pStyle w:val="Listeafsnit"/>
        <w:numPr>
          <w:ilvl w:val="0"/>
          <w:numId w:val="3"/>
        </w:numPr>
        <w:spacing w:after="0" w:line="290" w:lineRule="exact"/>
        <w:ind w:left="1276"/>
        <w:jc w:val="both"/>
        <w:rPr>
          <w:rFonts w:cs="Arial"/>
          <w:sz w:val="24"/>
          <w:szCs w:val="24"/>
        </w:rPr>
      </w:pPr>
      <w:r>
        <w:rPr>
          <w:rFonts w:cs="Arial"/>
          <w:sz w:val="24"/>
          <w:szCs w:val="24"/>
        </w:rPr>
        <w:t>At styregruppen drøfter d</w:t>
      </w:r>
      <w:r w:rsidRPr="00717133">
        <w:rPr>
          <w:rFonts w:cs="Arial"/>
          <w:sz w:val="24"/>
          <w:szCs w:val="24"/>
        </w:rPr>
        <w:t>en foreslåede indsnævring af målgruppen i LKT Tvang</w:t>
      </w:r>
    </w:p>
    <w:p w14:paraId="74408EF1" w14:textId="77777777" w:rsidR="00BC30DD" w:rsidRDefault="00BC30DD" w:rsidP="00BC30DD">
      <w:pPr>
        <w:pStyle w:val="Listeafsnit"/>
        <w:numPr>
          <w:ilvl w:val="0"/>
          <w:numId w:val="3"/>
        </w:numPr>
        <w:spacing w:after="0" w:line="290" w:lineRule="exact"/>
        <w:ind w:left="1276"/>
        <w:jc w:val="both"/>
        <w:rPr>
          <w:rFonts w:cs="Arial"/>
          <w:sz w:val="24"/>
          <w:szCs w:val="24"/>
        </w:rPr>
      </w:pPr>
      <w:r>
        <w:rPr>
          <w:rFonts w:cs="Arial"/>
          <w:sz w:val="24"/>
          <w:szCs w:val="24"/>
        </w:rPr>
        <w:t>At styregruppen drøfter, o</w:t>
      </w:r>
      <w:r w:rsidRPr="00717133">
        <w:rPr>
          <w:rFonts w:cs="Arial"/>
          <w:sz w:val="24"/>
          <w:szCs w:val="24"/>
        </w:rPr>
        <w:t>m nedbringelse af tvang i psykiatrien er velegnet som LKT</w:t>
      </w:r>
    </w:p>
    <w:p w14:paraId="6BB8B88C" w14:textId="77777777" w:rsidR="00BC30DD" w:rsidRDefault="00BC30DD" w:rsidP="00BC30DD">
      <w:pPr>
        <w:pStyle w:val="Listeafsnit"/>
        <w:numPr>
          <w:ilvl w:val="0"/>
          <w:numId w:val="3"/>
        </w:numPr>
        <w:spacing w:after="0" w:line="290" w:lineRule="exact"/>
        <w:ind w:left="1276"/>
        <w:jc w:val="both"/>
        <w:rPr>
          <w:rFonts w:cs="Arial"/>
          <w:sz w:val="24"/>
          <w:szCs w:val="24"/>
        </w:rPr>
      </w:pPr>
      <w:r>
        <w:rPr>
          <w:rFonts w:cs="Arial"/>
          <w:sz w:val="24"/>
          <w:szCs w:val="24"/>
        </w:rPr>
        <w:t>At styregruppen drøfter d</w:t>
      </w:r>
      <w:r w:rsidRPr="00717133">
        <w:rPr>
          <w:rFonts w:cs="Arial"/>
          <w:sz w:val="24"/>
          <w:szCs w:val="24"/>
        </w:rPr>
        <w:t>en videre proces</w:t>
      </w:r>
    </w:p>
    <w:p w14:paraId="288CBC96" w14:textId="77777777" w:rsidR="00BC30DD" w:rsidRDefault="00BC30DD" w:rsidP="00BC30DD">
      <w:pPr>
        <w:spacing w:after="0" w:line="290" w:lineRule="exact"/>
        <w:ind w:left="916"/>
        <w:jc w:val="both"/>
        <w:rPr>
          <w:rFonts w:cs="Arial"/>
          <w:sz w:val="24"/>
          <w:szCs w:val="24"/>
        </w:rPr>
      </w:pPr>
    </w:p>
    <w:p w14:paraId="3A2B855C" w14:textId="77777777" w:rsidR="00BC30DD" w:rsidRPr="00A074C4" w:rsidRDefault="00BC30DD" w:rsidP="00BC30DD">
      <w:pPr>
        <w:spacing w:after="0" w:line="290" w:lineRule="exact"/>
        <w:ind w:left="709"/>
        <w:jc w:val="both"/>
        <w:rPr>
          <w:rFonts w:cs="Arial"/>
          <w:b/>
          <w:bCs/>
          <w:sz w:val="24"/>
          <w:szCs w:val="24"/>
        </w:rPr>
      </w:pPr>
      <w:r w:rsidRPr="00A074C4">
        <w:rPr>
          <w:rFonts w:cs="Arial"/>
          <w:b/>
          <w:bCs/>
          <w:sz w:val="24"/>
          <w:szCs w:val="24"/>
        </w:rPr>
        <w:t>Sagsfremstilling:</w:t>
      </w:r>
    </w:p>
    <w:p w14:paraId="58CB02FD" w14:textId="0187ACD4" w:rsidR="00A00C00" w:rsidRPr="00A00C00" w:rsidRDefault="00A00C00" w:rsidP="00A00C00">
      <w:pPr>
        <w:spacing w:after="0" w:line="290" w:lineRule="exact"/>
        <w:ind w:left="709"/>
        <w:jc w:val="both"/>
        <w:rPr>
          <w:rFonts w:cs="Arial"/>
          <w:sz w:val="24"/>
          <w:szCs w:val="24"/>
        </w:rPr>
      </w:pPr>
      <w:r w:rsidRPr="00A00C00">
        <w:rPr>
          <w:rFonts w:cs="Arial"/>
          <w:sz w:val="24"/>
          <w:szCs w:val="24"/>
        </w:rPr>
        <w:t xml:space="preserve">15. juni 2020 fik styregruppen </w:t>
      </w:r>
      <w:r w:rsidR="00D10F9F">
        <w:rPr>
          <w:rFonts w:cs="Arial"/>
          <w:sz w:val="24"/>
          <w:szCs w:val="24"/>
        </w:rPr>
        <w:t xml:space="preserve">et </w:t>
      </w:r>
      <w:r w:rsidRPr="00A00C00">
        <w:rPr>
          <w:rFonts w:cs="Arial"/>
          <w:sz w:val="24"/>
          <w:szCs w:val="24"/>
        </w:rPr>
        <w:t xml:space="preserve">udkast til projektbeskrivelsen for LKT Tvang til godkendelse. Der kom kommentarer fra PLO, KL, Region Hovedstaden, Region Midtjylland og Region Sjælland. Kommentarerne gik bl.a. på, at målgruppen for </w:t>
      </w:r>
      <w:proofErr w:type="spellStart"/>
      <w:r w:rsidRPr="00A00C00">
        <w:rPr>
          <w:rFonts w:cs="Arial"/>
          <w:sz w:val="24"/>
          <w:szCs w:val="24"/>
        </w:rPr>
        <w:t>LKT’et</w:t>
      </w:r>
      <w:proofErr w:type="spellEnd"/>
      <w:r w:rsidRPr="00A00C00">
        <w:rPr>
          <w:rFonts w:cs="Arial"/>
          <w:sz w:val="24"/>
          <w:szCs w:val="24"/>
        </w:rPr>
        <w:t xml:space="preserve"> var uklar, og at det ligeledes var uklart, hvordan samarbejdet med kommuner og praktiserende læger skulle foregå. Herudover blev der stillet spørgsmål ved effekten af indsatsen (Trygheds- og forebyggelsesplanen), og der blev gjort opmærksom på, </w:t>
      </w:r>
      <w:r w:rsidRPr="00A00C00">
        <w:rPr>
          <w:rFonts w:cs="Arial"/>
          <w:sz w:val="24"/>
          <w:szCs w:val="24"/>
        </w:rPr>
        <w:lastRenderedPageBreak/>
        <w:t>at det var vigtigt, at indsatsen ikke ville føre til dobbeltarbejde. Som opfølgning på kommentarerne blev det indstillet, at Region Nordjylland skulle arbejde videre med udkastet til projektbeskrivelsen med henblik på at imødekomme de indsendte kommentarer. Her blev der opfordret til at inddrage (nogle af) afsenderne til kommentarerne samt evt. andre relevante parter.</w:t>
      </w:r>
    </w:p>
    <w:p w14:paraId="7F3E902E" w14:textId="77777777" w:rsidR="00A00C00" w:rsidRPr="00A00C00" w:rsidRDefault="00A00C00" w:rsidP="00A00C00">
      <w:pPr>
        <w:spacing w:after="0" w:line="290" w:lineRule="exact"/>
        <w:ind w:left="709"/>
        <w:jc w:val="both"/>
        <w:rPr>
          <w:rFonts w:cs="Arial"/>
          <w:sz w:val="24"/>
          <w:szCs w:val="24"/>
        </w:rPr>
      </w:pPr>
    </w:p>
    <w:p w14:paraId="1E2E2E3F" w14:textId="77777777" w:rsidR="00A00C00" w:rsidRPr="00A00C00" w:rsidRDefault="00A00C00" w:rsidP="00A00C00">
      <w:pPr>
        <w:spacing w:after="0" w:line="290" w:lineRule="exact"/>
        <w:ind w:left="709"/>
        <w:jc w:val="both"/>
        <w:rPr>
          <w:rFonts w:cs="Arial"/>
          <w:sz w:val="24"/>
          <w:szCs w:val="24"/>
        </w:rPr>
      </w:pPr>
      <w:r w:rsidRPr="00A00C00">
        <w:rPr>
          <w:rFonts w:cs="Arial"/>
          <w:sz w:val="24"/>
          <w:szCs w:val="24"/>
        </w:rPr>
        <w:t>Ekspertgruppen for LKT Tvang mødtes i september 2020. Til mødet var inviteret repræsentanter fra hhv. Region Hovedstaden, Region Midtjylland og Kommunernes Landsforening for at få en dybere forståelse af parternes indsigelser til LKT-projektbeskrivelsen og herudfra drøfte mulige løsninger.</w:t>
      </w:r>
    </w:p>
    <w:p w14:paraId="6CB0F256" w14:textId="77777777" w:rsidR="00A00C00" w:rsidRPr="00A00C00" w:rsidRDefault="00A00C00" w:rsidP="00A00C00">
      <w:pPr>
        <w:spacing w:after="0" w:line="290" w:lineRule="exact"/>
        <w:ind w:left="709"/>
        <w:jc w:val="both"/>
        <w:rPr>
          <w:rFonts w:cs="Arial"/>
          <w:sz w:val="24"/>
          <w:szCs w:val="24"/>
        </w:rPr>
      </w:pPr>
    </w:p>
    <w:p w14:paraId="5B4DCA12" w14:textId="77777777" w:rsidR="00A00C00" w:rsidRPr="00A00C00" w:rsidRDefault="00A00C00" w:rsidP="00A00C00">
      <w:pPr>
        <w:spacing w:after="0" w:line="290" w:lineRule="exact"/>
        <w:ind w:left="709"/>
        <w:jc w:val="both"/>
        <w:rPr>
          <w:rFonts w:cs="Arial"/>
          <w:sz w:val="24"/>
          <w:szCs w:val="24"/>
        </w:rPr>
      </w:pPr>
      <w:r w:rsidRPr="00A00C00">
        <w:rPr>
          <w:rFonts w:cs="Arial"/>
          <w:sz w:val="24"/>
          <w:szCs w:val="24"/>
        </w:rPr>
        <w:t xml:space="preserve">På mødet i ekspertgruppen blev det tydeligt, at ikke alle høringsparter vurderer, at det tværsektorielle emne om nedbringelse af tvang i psykiatrien er velegnet som LKT. Der er ikke klassisk evidens for de foreslåede tværsektorielle indsatser på området. Derfor er det vigtigt for ekspertgruppen at få et klar mandat fra Styregruppen for LKT i forhold til, om gruppen skal fortsætte arbejdet, selvom LKT-rammen ikke er optimal. </w:t>
      </w:r>
    </w:p>
    <w:p w14:paraId="524E060E" w14:textId="77777777" w:rsidR="00A00C00" w:rsidRPr="00A00C00" w:rsidRDefault="00A00C00" w:rsidP="00A00C00">
      <w:pPr>
        <w:spacing w:after="0" w:line="290" w:lineRule="exact"/>
        <w:ind w:left="709"/>
        <w:jc w:val="both"/>
        <w:rPr>
          <w:rFonts w:cs="Arial"/>
          <w:sz w:val="24"/>
          <w:szCs w:val="24"/>
        </w:rPr>
      </w:pPr>
    </w:p>
    <w:p w14:paraId="18AC3621" w14:textId="6200DCA0" w:rsidR="00BC30DD" w:rsidRPr="00A074C4" w:rsidRDefault="00A00C00" w:rsidP="00A00C00">
      <w:pPr>
        <w:spacing w:after="0" w:line="290" w:lineRule="exact"/>
        <w:ind w:left="709"/>
        <w:jc w:val="both"/>
        <w:rPr>
          <w:rFonts w:cs="Arial"/>
          <w:sz w:val="24"/>
          <w:szCs w:val="24"/>
        </w:rPr>
      </w:pPr>
      <w:r w:rsidRPr="00A00C00">
        <w:rPr>
          <w:rFonts w:cs="Arial"/>
          <w:sz w:val="24"/>
          <w:szCs w:val="24"/>
        </w:rPr>
        <w:t>Ekspertgruppen har drøftet indsnævring af målgruppen og anbefaler, at der tages udgangspunkt i gældende lovgivning</w:t>
      </w:r>
      <w:r w:rsidR="00D10F9F">
        <w:rPr>
          <w:rFonts w:cs="Arial"/>
          <w:sz w:val="24"/>
          <w:szCs w:val="24"/>
        </w:rPr>
        <w:t>,</w:t>
      </w:r>
      <w:r w:rsidRPr="00A00C00">
        <w:rPr>
          <w:rFonts w:cs="Arial"/>
          <w:sz w:val="24"/>
          <w:szCs w:val="24"/>
        </w:rPr>
        <w:t xml:space="preserve"> som rækker over sektorgrænser for at sikre den tværsektorielle involvering og indsats i LKT-projektet. Håbet er så en spredning til en større målgruppe efterfølgende. Målet er fortsat </w:t>
      </w:r>
      <w:r w:rsidR="00D10F9F">
        <w:rPr>
          <w:rFonts w:cs="Arial"/>
          <w:sz w:val="24"/>
          <w:szCs w:val="24"/>
        </w:rPr>
        <w:t xml:space="preserve">at </w:t>
      </w:r>
      <w:r w:rsidRPr="00A00C00">
        <w:rPr>
          <w:rFonts w:cs="Arial"/>
          <w:sz w:val="24"/>
          <w:szCs w:val="24"/>
        </w:rPr>
        <w:t>forebygge både gentagen tvang og ”første tvang”.</w:t>
      </w:r>
    </w:p>
    <w:p w14:paraId="4FB97751" w14:textId="77777777" w:rsidR="00A00C00" w:rsidRDefault="00A00C00" w:rsidP="00D10F9F">
      <w:pPr>
        <w:spacing w:after="0" w:line="290" w:lineRule="exact"/>
        <w:jc w:val="both"/>
        <w:rPr>
          <w:rFonts w:cs="Arial"/>
          <w:sz w:val="24"/>
          <w:szCs w:val="24"/>
          <w:u w:val="single"/>
        </w:rPr>
      </w:pPr>
    </w:p>
    <w:p w14:paraId="21A5573F" w14:textId="7006CB7D" w:rsidR="00BC30DD" w:rsidRPr="00A074C4" w:rsidRDefault="00BC30DD" w:rsidP="00BC30DD">
      <w:pPr>
        <w:spacing w:after="0" w:line="290" w:lineRule="exact"/>
        <w:ind w:left="709"/>
        <w:jc w:val="both"/>
        <w:rPr>
          <w:rFonts w:cs="Arial"/>
          <w:sz w:val="24"/>
          <w:szCs w:val="24"/>
          <w:u w:val="single"/>
        </w:rPr>
      </w:pPr>
      <w:r w:rsidRPr="00A074C4">
        <w:rPr>
          <w:rFonts w:cs="Arial"/>
          <w:sz w:val="24"/>
          <w:szCs w:val="24"/>
          <w:u w:val="single"/>
        </w:rPr>
        <w:t xml:space="preserve">Målgruppen for Trygheds- og forebyggelsesplanen indskrænkes væsentligt: </w:t>
      </w:r>
    </w:p>
    <w:p w14:paraId="5F10DBC2" w14:textId="1923307A" w:rsidR="00BC30DD" w:rsidRPr="00A074C4" w:rsidRDefault="00BC30DD" w:rsidP="00BC30DD">
      <w:pPr>
        <w:spacing w:after="0" w:line="290" w:lineRule="exact"/>
        <w:ind w:left="709"/>
        <w:jc w:val="both"/>
        <w:rPr>
          <w:rFonts w:cs="Arial"/>
          <w:sz w:val="24"/>
          <w:szCs w:val="24"/>
        </w:rPr>
      </w:pPr>
      <w:r w:rsidRPr="00A074C4">
        <w:rPr>
          <w:rFonts w:cs="Arial"/>
          <w:sz w:val="24"/>
          <w:szCs w:val="24"/>
        </w:rPr>
        <w:t xml:space="preserve">Der tages udgangspunkt i det lovbestemte tværsektorielle samarbejde for de to specialer. </w:t>
      </w:r>
    </w:p>
    <w:p w14:paraId="24CB9372" w14:textId="77777777" w:rsidR="00BC30DD" w:rsidRPr="00A074C4" w:rsidRDefault="00BC30DD" w:rsidP="00BC30DD">
      <w:pPr>
        <w:spacing w:after="0" w:line="290" w:lineRule="exact"/>
        <w:ind w:left="709"/>
        <w:jc w:val="both"/>
        <w:rPr>
          <w:rFonts w:cs="Arial"/>
          <w:sz w:val="24"/>
          <w:szCs w:val="24"/>
        </w:rPr>
      </w:pPr>
    </w:p>
    <w:p w14:paraId="30E43A75" w14:textId="20DC9DFC" w:rsidR="00BC30DD" w:rsidRPr="009454DF" w:rsidRDefault="00BC30DD" w:rsidP="00BC30DD">
      <w:pPr>
        <w:spacing w:after="0" w:line="290" w:lineRule="exact"/>
        <w:ind w:left="709"/>
        <w:jc w:val="both"/>
        <w:rPr>
          <w:rFonts w:cs="Arial"/>
          <w:sz w:val="24"/>
          <w:szCs w:val="24"/>
          <w:u w:val="single"/>
        </w:rPr>
      </w:pPr>
      <w:r w:rsidRPr="009454DF">
        <w:rPr>
          <w:rFonts w:cs="Arial"/>
          <w:sz w:val="24"/>
          <w:szCs w:val="24"/>
          <w:u w:val="single"/>
        </w:rPr>
        <w:t>Voksenpsykiatrien:</w:t>
      </w:r>
    </w:p>
    <w:p w14:paraId="1C3DCD7A" w14:textId="691E8FDD" w:rsidR="00BC30DD" w:rsidRDefault="00BC30DD" w:rsidP="00BC30DD">
      <w:pPr>
        <w:spacing w:after="0" w:line="290" w:lineRule="exact"/>
        <w:jc w:val="both"/>
        <w:rPr>
          <w:rFonts w:cs="Arial"/>
          <w:sz w:val="24"/>
          <w:szCs w:val="24"/>
        </w:rPr>
      </w:pPr>
    </w:p>
    <w:p w14:paraId="1693BC03" w14:textId="38A29D6D" w:rsidR="00A00C00" w:rsidRDefault="00A00C00" w:rsidP="00A00C00">
      <w:pPr>
        <w:pStyle w:val="Listeafsnit"/>
        <w:numPr>
          <w:ilvl w:val="0"/>
          <w:numId w:val="3"/>
        </w:numPr>
        <w:spacing w:after="0" w:line="290" w:lineRule="exact"/>
        <w:ind w:left="1276"/>
        <w:jc w:val="both"/>
        <w:rPr>
          <w:rFonts w:cs="Arial"/>
          <w:sz w:val="24"/>
          <w:szCs w:val="24"/>
        </w:rPr>
      </w:pPr>
      <w:r w:rsidRPr="00D10F9F">
        <w:rPr>
          <w:rFonts w:cs="Arial"/>
          <w:sz w:val="24"/>
          <w:szCs w:val="24"/>
          <w:u w:val="single"/>
        </w:rPr>
        <w:t>Indlagte</w:t>
      </w:r>
      <w:r w:rsidRPr="00A00C00">
        <w:rPr>
          <w:rFonts w:cs="Arial"/>
          <w:sz w:val="24"/>
          <w:szCs w:val="24"/>
        </w:rPr>
        <w:t>: Målgruppen er de patienter, der jf. Serviceloven, kapitel V, får udarbejdet en Koordinationsplan/Udskrivningsaftale. Aftalen er mellem patient, psykiatrisk afdeling samt andre relevante myndigheder</w:t>
      </w:r>
      <w:r>
        <w:rPr>
          <w:rFonts w:cs="Arial"/>
          <w:sz w:val="24"/>
          <w:szCs w:val="24"/>
        </w:rPr>
        <w:t>.</w:t>
      </w:r>
    </w:p>
    <w:p w14:paraId="517E2F72" w14:textId="77777777" w:rsidR="00A00C00" w:rsidRPr="00A00C00" w:rsidRDefault="00A00C00" w:rsidP="00A00C00">
      <w:pPr>
        <w:pStyle w:val="Listeafsnit"/>
        <w:spacing w:after="0" w:line="290" w:lineRule="exact"/>
        <w:ind w:left="1276"/>
        <w:jc w:val="both"/>
        <w:rPr>
          <w:rFonts w:cs="Arial"/>
          <w:sz w:val="24"/>
          <w:szCs w:val="24"/>
        </w:rPr>
      </w:pPr>
    </w:p>
    <w:p w14:paraId="5482129C" w14:textId="561CD877" w:rsidR="00A00C00" w:rsidRPr="00A00C00" w:rsidRDefault="00A00C00" w:rsidP="00A00C00">
      <w:pPr>
        <w:pStyle w:val="Listeafsnit"/>
        <w:numPr>
          <w:ilvl w:val="0"/>
          <w:numId w:val="3"/>
        </w:numPr>
        <w:spacing w:after="0" w:line="290" w:lineRule="exact"/>
        <w:ind w:left="1276"/>
        <w:jc w:val="both"/>
        <w:rPr>
          <w:rFonts w:cs="Arial"/>
          <w:sz w:val="24"/>
          <w:szCs w:val="24"/>
        </w:rPr>
      </w:pPr>
      <w:r w:rsidRPr="00D10F9F">
        <w:rPr>
          <w:rFonts w:cs="Arial"/>
          <w:sz w:val="24"/>
          <w:szCs w:val="24"/>
          <w:u w:val="single"/>
        </w:rPr>
        <w:t>Ambulante</w:t>
      </w:r>
      <w:r w:rsidRPr="00A00C00">
        <w:rPr>
          <w:rFonts w:cs="Arial"/>
          <w:sz w:val="24"/>
          <w:szCs w:val="24"/>
        </w:rPr>
        <w:t>: Målgruppen er patienter med komplekse forløb og/eller stor risiko for tvang (der skal udarbejdes nogle ”</w:t>
      </w:r>
      <w:proofErr w:type="spellStart"/>
      <w:r w:rsidRPr="00A00C00">
        <w:rPr>
          <w:rFonts w:cs="Arial"/>
          <w:sz w:val="24"/>
          <w:szCs w:val="24"/>
        </w:rPr>
        <w:t>predictorer</w:t>
      </w:r>
      <w:proofErr w:type="spellEnd"/>
      <w:r w:rsidRPr="00A00C00">
        <w:rPr>
          <w:rFonts w:cs="Arial"/>
          <w:sz w:val="24"/>
          <w:szCs w:val="24"/>
        </w:rPr>
        <w:t xml:space="preserve">” herfor). Patienterne tilbydes </w:t>
      </w:r>
      <w:proofErr w:type="spellStart"/>
      <w:r w:rsidRPr="00A00C00">
        <w:rPr>
          <w:rFonts w:cs="Arial"/>
          <w:sz w:val="24"/>
          <w:szCs w:val="24"/>
        </w:rPr>
        <w:t>elektiv</w:t>
      </w:r>
      <w:proofErr w:type="spellEnd"/>
      <w:r w:rsidRPr="00A00C00">
        <w:rPr>
          <w:rFonts w:cs="Arial"/>
          <w:sz w:val="24"/>
          <w:szCs w:val="24"/>
        </w:rPr>
        <w:t xml:space="preserve"> indlæggelse (kortvarig), så der kan udarbejdes Udskrivningsaftale</w:t>
      </w:r>
      <w:r w:rsidR="00D10F9F">
        <w:rPr>
          <w:rFonts w:cs="Arial"/>
          <w:sz w:val="24"/>
          <w:szCs w:val="24"/>
        </w:rPr>
        <w:t>.</w:t>
      </w:r>
    </w:p>
    <w:p w14:paraId="7D1A7F48" w14:textId="77777777" w:rsidR="00A00C00" w:rsidRDefault="00A00C00" w:rsidP="00BC30DD">
      <w:pPr>
        <w:spacing w:after="0" w:line="290" w:lineRule="exact"/>
        <w:jc w:val="both"/>
        <w:rPr>
          <w:rFonts w:cs="Arial"/>
          <w:sz w:val="24"/>
          <w:szCs w:val="24"/>
        </w:rPr>
      </w:pPr>
    </w:p>
    <w:p w14:paraId="0A0077A6" w14:textId="77777777" w:rsidR="00BC30DD" w:rsidRPr="009454DF" w:rsidRDefault="00BC30DD" w:rsidP="00BC30DD">
      <w:pPr>
        <w:spacing w:after="0" w:line="290" w:lineRule="exact"/>
        <w:ind w:left="709"/>
        <w:jc w:val="both"/>
        <w:rPr>
          <w:rFonts w:cs="Arial"/>
          <w:sz w:val="24"/>
          <w:szCs w:val="24"/>
          <w:u w:val="single"/>
        </w:rPr>
      </w:pPr>
      <w:r w:rsidRPr="009454DF">
        <w:rPr>
          <w:rFonts w:cs="Arial"/>
          <w:sz w:val="24"/>
          <w:szCs w:val="24"/>
          <w:u w:val="single"/>
        </w:rPr>
        <w:t>Børn- og ungdomspsykiatrien:</w:t>
      </w:r>
    </w:p>
    <w:p w14:paraId="4EFAC2DE" w14:textId="77777777" w:rsidR="00BC30DD" w:rsidRDefault="00BC30DD" w:rsidP="00BC30DD">
      <w:pPr>
        <w:pStyle w:val="Listeafsnit"/>
        <w:numPr>
          <w:ilvl w:val="0"/>
          <w:numId w:val="3"/>
        </w:numPr>
        <w:spacing w:after="0" w:line="290" w:lineRule="exact"/>
        <w:ind w:left="1276"/>
        <w:jc w:val="both"/>
        <w:rPr>
          <w:rFonts w:cs="Arial"/>
          <w:sz w:val="24"/>
          <w:szCs w:val="24"/>
        </w:rPr>
      </w:pPr>
      <w:r w:rsidRPr="00A074C4">
        <w:rPr>
          <w:rFonts w:cs="Arial"/>
          <w:sz w:val="24"/>
          <w:szCs w:val="24"/>
        </w:rPr>
        <w:t>Børn og unge fra 10 år i psykiatrien, der bor på et bosted</w:t>
      </w:r>
    </w:p>
    <w:p w14:paraId="051294E5" w14:textId="7DC565BA" w:rsidR="00BC30DD" w:rsidRDefault="00BC30DD" w:rsidP="00BC30DD">
      <w:pPr>
        <w:pStyle w:val="Listeafsnit"/>
        <w:numPr>
          <w:ilvl w:val="0"/>
          <w:numId w:val="3"/>
        </w:numPr>
        <w:spacing w:after="0" w:line="290" w:lineRule="exact"/>
        <w:ind w:left="1276"/>
        <w:jc w:val="both"/>
        <w:rPr>
          <w:rFonts w:cs="Arial"/>
          <w:sz w:val="24"/>
          <w:szCs w:val="24"/>
        </w:rPr>
      </w:pPr>
      <w:r w:rsidRPr="00A074C4">
        <w:rPr>
          <w:rFonts w:cs="Arial"/>
          <w:sz w:val="24"/>
          <w:szCs w:val="24"/>
        </w:rPr>
        <w:lastRenderedPageBreak/>
        <w:t>Børn og unge fra 10 år i psykiatrien, der tidligere har været udsat for tvang eller magtanvendelse enten i henhold til Psykiatriloven eller Forældreansvarsloven</w:t>
      </w:r>
      <w:r w:rsidR="00D10F9F">
        <w:rPr>
          <w:rFonts w:cs="Arial"/>
          <w:sz w:val="24"/>
          <w:szCs w:val="24"/>
        </w:rPr>
        <w:t>.</w:t>
      </w:r>
    </w:p>
    <w:p w14:paraId="34E6CB4A" w14:textId="77777777" w:rsidR="00BC30DD" w:rsidRPr="00A074C4" w:rsidRDefault="00BC30DD" w:rsidP="00BC30DD">
      <w:pPr>
        <w:pStyle w:val="Listeafsnit"/>
        <w:numPr>
          <w:ilvl w:val="0"/>
          <w:numId w:val="3"/>
        </w:numPr>
        <w:spacing w:after="0" w:line="290" w:lineRule="exact"/>
        <w:ind w:left="1276"/>
        <w:jc w:val="both"/>
        <w:rPr>
          <w:rFonts w:cs="Arial"/>
          <w:sz w:val="24"/>
          <w:szCs w:val="24"/>
        </w:rPr>
      </w:pPr>
      <w:r w:rsidRPr="00A074C4">
        <w:rPr>
          <w:rFonts w:cs="Arial"/>
          <w:sz w:val="24"/>
          <w:szCs w:val="24"/>
        </w:rPr>
        <w:t xml:space="preserve">Børn og unge fra 10 år indlagt i psykiatrien, hvor det vurderes klinisk relevant (fx spiseforstyrrelser, personlighedsforstyrrelser, psykosesygdomme, svære affektive lidelser), hvor der laves en underretning til kommunen. </w:t>
      </w:r>
    </w:p>
    <w:p w14:paraId="1511B545" w14:textId="77777777" w:rsidR="00BC30DD" w:rsidRPr="00A074C4" w:rsidRDefault="00BC30DD" w:rsidP="00BC30DD">
      <w:pPr>
        <w:spacing w:after="0" w:line="290" w:lineRule="exact"/>
        <w:ind w:left="709"/>
        <w:jc w:val="both"/>
        <w:rPr>
          <w:rFonts w:cs="Arial"/>
          <w:sz w:val="24"/>
          <w:szCs w:val="24"/>
        </w:rPr>
      </w:pPr>
    </w:p>
    <w:p w14:paraId="07C2582C" w14:textId="77777777" w:rsidR="00A00C00" w:rsidRDefault="00BC30DD" w:rsidP="00A00C00">
      <w:pPr>
        <w:spacing w:after="0" w:line="290" w:lineRule="exact"/>
        <w:ind w:left="709"/>
        <w:jc w:val="both"/>
        <w:rPr>
          <w:rFonts w:cs="Arial"/>
          <w:sz w:val="24"/>
          <w:szCs w:val="24"/>
          <w:u w:val="single"/>
        </w:rPr>
      </w:pPr>
      <w:r w:rsidRPr="00A074C4">
        <w:rPr>
          <w:rFonts w:cs="Arial"/>
          <w:sz w:val="24"/>
          <w:szCs w:val="24"/>
          <w:u w:val="single"/>
        </w:rPr>
        <w:t>Målet:</w:t>
      </w:r>
    </w:p>
    <w:p w14:paraId="41ABA485" w14:textId="4B654985" w:rsidR="00A00C00" w:rsidRPr="00A00C00" w:rsidRDefault="00A00C00" w:rsidP="00A00C00">
      <w:pPr>
        <w:spacing w:after="0" w:line="290" w:lineRule="exact"/>
        <w:ind w:left="709"/>
        <w:jc w:val="both"/>
        <w:rPr>
          <w:rFonts w:cs="Arial"/>
          <w:sz w:val="24"/>
          <w:szCs w:val="24"/>
          <w:u w:val="single"/>
        </w:rPr>
      </w:pPr>
      <w:r w:rsidRPr="00A00C00">
        <w:rPr>
          <w:rFonts w:cs="Arial"/>
          <w:sz w:val="24"/>
          <w:szCs w:val="24"/>
        </w:rPr>
        <w:t>I LKT Tvang skal forebyggelsesperspektivet inddrages for de ovennævnte målgrupper. Lovens krav skal anvendes til at give afsæt for udarbejdelse af en tværsektoriel Koordinationsplan eller Udskrivningsaftale (Trygheds- og forebyggelsesplan i Børn- og ungepsykiatrien). Fokus er på forebyggelse og nedbringelse af tvang i et forpligtigende tværsektorielt samarbejde og med inddragelse af patienten/de pårørende. Der skal samtidigt sikres en ensartet og høj grad af kvalitet og struktur i de beskrevne planer og af de tværsektorielle møder. Patientens stemme og direkte involvering skal fortsat sikres i alle dele af projektets indsatser. Det vurderes, at ovenstående ikke sker i tilstrækkelig grad i dag – og at det har betydning for senere forekomster af tvang.</w:t>
      </w:r>
    </w:p>
    <w:p w14:paraId="70D36212" w14:textId="77777777" w:rsidR="00A00C00" w:rsidRPr="00A00C00" w:rsidRDefault="00A00C00" w:rsidP="00A00C00">
      <w:pPr>
        <w:spacing w:after="0" w:line="290" w:lineRule="exact"/>
        <w:ind w:left="709"/>
        <w:jc w:val="both"/>
        <w:rPr>
          <w:rFonts w:cs="Arial"/>
          <w:sz w:val="24"/>
          <w:szCs w:val="24"/>
        </w:rPr>
      </w:pPr>
    </w:p>
    <w:p w14:paraId="786651FC" w14:textId="77777777" w:rsidR="00A00C00" w:rsidRPr="00A00C00" w:rsidRDefault="00A00C00" w:rsidP="00A00C00">
      <w:pPr>
        <w:spacing w:after="0" w:line="290" w:lineRule="exact"/>
        <w:ind w:left="709"/>
        <w:jc w:val="both"/>
        <w:rPr>
          <w:rFonts w:cs="Arial"/>
          <w:sz w:val="24"/>
          <w:szCs w:val="24"/>
          <w:u w:val="single"/>
        </w:rPr>
      </w:pPr>
      <w:r w:rsidRPr="00A00C00">
        <w:rPr>
          <w:rFonts w:cs="Arial"/>
          <w:sz w:val="24"/>
          <w:szCs w:val="24"/>
          <w:u w:val="single"/>
        </w:rPr>
        <w:t>Læringsseminarer og opfølgning:</w:t>
      </w:r>
    </w:p>
    <w:p w14:paraId="08641DB9" w14:textId="18DC8204" w:rsidR="00A00C00" w:rsidRPr="00A00C00" w:rsidRDefault="00A00C00" w:rsidP="00A00C00">
      <w:pPr>
        <w:spacing w:after="0" w:line="290" w:lineRule="exact"/>
        <w:ind w:left="709"/>
        <w:jc w:val="both"/>
        <w:rPr>
          <w:rFonts w:cs="Arial"/>
          <w:sz w:val="24"/>
          <w:szCs w:val="24"/>
        </w:rPr>
      </w:pPr>
      <w:r w:rsidRPr="00A00C00">
        <w:rPr>
          <w:rFonts w:cs="Arial"/>
          <w:sz w:val="24"/>
          <w:szCs w:val="24"/>
        </w:rPr>
        <w:t>Hver region skal deltage med et team fra hvert af de to specialer. De enkelte teams skal på læringsseminarerne lære af hinanden, både inden</w:t>
      </w:r>
      <w:r w:rsidR="00D10F9F">
        <w:rPr>
          <w:rFonts w:cs="Arial"/>
          <w:sz w:val="24"/>
          <w:szCs w:val="24"/>
        </w:rPr>
        <w:t xml:space="preserve"> </w:t>
      </w:r>
      <w:r w:rsidRPr="00A00C00">
        <w:rPr>
          <w:rFonts w:cs="Arial"/>
          <w:sz w:val="24"/>
          <w:szCs w:val="24"/>
        </w:rPr>
        <w:t xml:space="preserve">for specialet og på tværs. Det vil sige, hvordan implementerer vi bedst muligt LKT-projektets indsatser meningsfuldt for de respektive målgrupper. </w:t>
      </w:r>
    </w:p>
    <w:p w14:paraId="03D4E859" w14:textId="77777777" w:rsidR="00A00C00" w:rsidRPr="00A00C00" w:rsidRDefault="00A00C00" w:rsidP="00A00C00">
      <w:pPr>
        <w:spacing w:after="0" w:line="290" w:lineRule="exact"/>
        <w:ind w:left="709"/>
        <w:jc w:val="both"/>
        <w:rPr>
          <w:rFonts w:cs="Arial"/>
          <w:sz w:val="24"/>
          <w:szCs w:val="24"/>
        </w:rPr>
      </w:pPr>
    </w:p>
    <w:p w14:paraId="19E26345" w14:textId="77777777" w:rsidR="00A00C00" w:rsidRPr="00A00C00" w:rsidRDefault="00A00C00" w:rsidP="00A00C00">
      <w:pPr>
        <w:spacing w:after="0" w:line="290" w:lineRule="exact"/>
        <w:ind w:left="709"/>
        <w:jc w:val="both"/>
        <w:rPr>
          <w:rFonts w:cs="Arial"/>
          <w:sz w:val="24"/>
          <w:szCs w:val="24"/>
          <w:u w:val="single"/>
        </w:rPr>
      </w:pPr>
      <w:r w:rsidRPr="00A00C00">
        <w:rPr>
          <w:rFonts w:cs="Arial"/>
          <w:sz w:val="24"/>
          <w:szCs w:val="24"/>
          <w:u w:val="single"/>
        </w:rPr>
        <w:t>Videre proces:</w:t>
      </w:r>
    </w:p>
    <w:p w14:paraId="1D0705BE" w14:textId="5E74873A" w:rsidR="00A00C00" w:rsidRPr="00A00C00" w:rsidRDefault="00A00C00" w:rsidP="00A00C00">
      <w:pPr>
        <w:spacing w:after="0" w:line="290" w:lineRule="exact"/>
        <w:ind w:left="709"/>
        <w:jc w:val="both"/>
        <w:rPr>
          <w:rFonts w:cs="Arial"/>
          <w:sz w:val="24"/>
          <w:szCs w:val="24"/>
        </w:rPr>
      </w:pPr>
      <w:r w:rsidRPr="00A00C00">
        <w:rPr>
          <w:rFonts w:cs="Arial"/>
          <w:sz w:val="24"/>
          <w:szCs w:val="24"/>
        </w:rPr>
        <w:t>Hvis Styregruppen giver mandat til, at Ekspertgruppen for LKT Tvang kan arbejde videre ud fra ovennævnte ændringer, satsers der på</w:t>
      </w:r>
      <w:r w:rsidR="00D10F9F">
        <w:rPr>
          <w:rFonts w:cs="Arial"/>
          <w:sz w:val="24"/>
          <w:szCs w:val="24"/>
        </w:rPr>
        <w:t>,</w:t>
      </w:r>
      <w:r w:rsidRPr="00A00C00">
        <w:rPr>
          <w:rFonts w:cs="Arial"/>
          <w:sz w:val="24"/>
          <w:szCs w:val="24"/>
        </w:rPr>
        <w:t xml:space="preserve"> at gruppen kan levere en justeret projektbeskrivelse til godkendelse primo 2021. Da der er tale om indsnævring og præcisering af den tidligere projektbeskrivelse, der var i meget bred høring, anbefales det, at den kommende projektbeskrivelse kan komme i en mindre høring i den regionale LKT Tovholdergruppe, hvor Danske Regioner, regionerne og Kommunernes Landsforening er repræsenteret (og hvorfra de mest omfattende indsigelser til projektet kom). Herefter sendes beskrivelsen til godkendelse i LKT Styregruppen.</w:t>
      </w:r>
    </w:p>
    <w:p w14:paraId="3173FBED" w14:textId="77777777" w:rsidR="00A00C00" w:rsidRPr="00A00C00" w:rsidRDefault="00A00C00" w:rsidP="00A00C00">
      <w:pPr>
        <w:spacing w:after="0" w:line="290" w:lineRule="exact"/>
        <w:ind w:left="709"/>
        <w:jc w:val="both"/>
        <w:rPr>
          <w:rFonts w:cs="Arial"/>
          <w:sz w:val="24"/>
          <w:szCs w:val="24"/>
        </w:rPr>
      </w:pPr>
    </w:p>
    <w:p w14:paraId="5F8E6B3C" w14:textId="49948BE3" w:rsidR="00A00C00" w:rsidRPr="00A00C00" w:rsidRDefault="00A00C00" w:rsidP="00A00C00">
      <w:pPr>
        <w:spacing w:after="0" w:line="290" w:lineRule="exact"/>
        <w:ind w:left="709"/>
        <w:jc w:val="both"/>
        <w:rPr>
          <w:rFonts w:cs="Arial"/>
          <w:sz w:val="24"/>
          <w:szCs w:val="24"/>
        </w:rPr>
      </w:pPr>
      <w:r w:rsidRPr="00A00C00">
        <w:rPr>
          <w:rFonts w:cs="Arial"/>
          <w:sz w:val="24"/>
          <w:szCs w:val="24"/>
        </w:rPr>
        <w:t>Lægefaglig direktør Tina Gram Larsen, formand for ekspertgruppen vedr. LKT Tvang, vil deltage under drøftelsen af punktet.</w:t>
      </w:r>
    </w:p>
    <w:p w14:paraId="5E531530" w14:textId="3774A99E" w:rsidR="00BC30DD" w:rsidRDefault="00BC30DD" w:rsidP="00BC30DD">
      <w:pPr>
        <w:spacing w:after="0" w:line="290" w:lineRule="exact"/>
        <w:jc w:val="both"/>
        <w:rPr>
          <w:rFonts w:cs="Arial"/>
          <w:sz w:val="24"/>
          <w:szCs w:val="24"/>
        </w:rPr>
      </w:pPr>
    </w:p>
    <w:p w14:paraId="119BDB4F" w14:textId="23390F10" w:rsidR="00D10F9F" w:rsidRDefault="00D10F9F" w:rsidP="00BC30DD">
      <w:pPr>
        <w:spacing w:after="0" w:line="290" w:lineRule="exact"/>
        <w:jc w:val="both"/>
        <w:rPr>
          <w:rFonts w:cs="Arial"/>
          <w:sz w:val="24"/>
          <w:szCs w:val="24"/>
        </w:rPr>
      </w:pPr>
    </w:p>
    <w:p w14:paraId="5F03967A" w14:textId="27B0B2F8" w:rsidR="00D10F9F" w:rsidRDefault="00D10F9F" w:rsidP="00BC30DD">
      <w:pPr>
        <w:spacing w:after="0" w:line="290" w:lineRule="exact"/>
        <w:jc w:val="both"/>
        <w:rPr>
          <w:rFonts w:cs="Arial"/>
          <w:sz w:val="24"/>
          <w:szCs w:val="24"/>
        </w:rPr>
      </w:pPr>
    </w:p>
    <w:p w14:paraId="40CE961B" w14:textId="77777777" w:rsidR="00D10F9F" w:rsidRDefault="00D10F9F" w:rsidP="00BC30DD">
      <w:pPr>
        <w:spacing w:after="0" w:line="290" w:lineRule="exact"/>
        <w:jc w:val="both"/>
        <w:rPr>
          <w:rFonts w:cs="Arial"/>
          <w:sz w:val="24"/>
          <w:szCs w:val="24"/>
        </w:rPr>
      </w:pPr>
      <w:bookmarkStart w:id="1" w:name="_GoBack"/>
      <w:bookmarkEnd w:id="1"/>
    </w:p>
    <w:p w14:paraId="3460B32C" w14:textId="21796EF5" w:rsidR="00BC30DD" w:rsidRPr="00A00C00" w:rsidRDefault="00BC30DD" w:rsidP="00BC30DD">
      <w:pPr>
        <w:pStyle w:val="Listeafsnit"/>
        <w:numPr>
          <w:ilvl w:val="0"/>
          <w:numId w:val="1"/>
        </w:numPr>
        <w:spacing w:after="0" w:line="290" w:lineRule="exact"/>
        <w:jc w:val="both"/>
        <w:rPr>
          <w:rFonts w:cs="Arial"/>
          <w:sz w:val="24"/>
          <w:szCs w:val="24"/>
        </w:rPr>
      </w:pPr>
      <w:r>
        <w:rPr>
          <w:rFonts w:cs="Arial"/>
          <w:b/>
          <w:bCs/>
          <w:sz w:val="24"/>
          <w:szCs w:val="24"/>
        </w:rPr>
        <w:lastRenderedPageBreak/>
        <w:t xml:space="preserve">Orienteringer om status </w:t>
      </w:r>
      <w:r w:rsidRPr="00A00C00">
        <w:rPr>
          <w:rFonts w:cs="Arial"/>
          <w:sz w:val="24"/>
          <w:szCs w:val="24"/>
        </w:rPr>
        <w:t>(kl. 11.</w:t>
      </w:r>
      <w:r w:rsidR="00A00C00" w:rsidRPr="00A00C00">
        <w:rPr>
          <w:rFonts w:cs="Arial"/>
          <w:sz w:val="24"/>
          <w:szCs w:val="24"/>
        </w:rPr>
        <w:t>15</w:t>
      </w:r>
      <w:r w:rsidRPr="00A00C00">
        <w:rPr>
          <w:rFonts w:cs="Arial"/>
          <w:sz w:val="24"/>
          <w:szCs w:val="24"/>
        </w:rPr>
        <w:t>-11.</w:t>
      </w:r>
      <w:r w:rsidR="00A00C00" w:rsidRPr="00A00C00">
        <w:rPr>
          <w:rFonts w:cs="Arial"/>
          <w:sz w:val="24"/>
          <w:szCs w:val="24"/>
        </w:rPr>
        <w:t>20</w:t>
      </w:r>
      <w:r w:rsidRPr="00A00C00">
        <w:rPr>
          <w:rFonts w:cs="Arial"/>
          <w:sz w:val="24"/>
          <w:szCs w:val="24"/>
        </w:rPr>
        <w:t>)</w:t>
      </w:r>
    </w:p>
    <w:p w14:paraId="7CC66590" w14:textId="77777777" w:rsidR="00BC30DD" w:rsidRDefault="00BC30DD" w:rsidP="00BC30DD">
      <w:pPr>
        <w:pStyle w:val="Listeafsnit"/>
        <w:spacing w:after="0" w:line="290" w:lineRule="exact"/>
        <w:jc w:val="both"/>
        <w:rPr>
          <w:rFonts w:cs="Arial"/>
          <w:b/>
          <w:bCs/>
          <w:sz w:val="24"/>
          <w:szCs w:val="24"/>
        </w:rPr>
      </w:pPr>
    </w:p>
    <w:p w14:paraId="6233498F" w14:textId="77777777" w:rsidR="00BC30DD" w:rsidRDefault="00BC30DD" w:rsidP="00BC30DD">
      <w:pPr>
        <w:pStyle w:val="Listeafsnit"/>
        <w:spacing w:after="0" w:line="290" w:lineRule="exact"/>
        <w:jc w:val="both"/>
        <w:rPr>
          <w:rFonts w:cs="Arial"/>
          <w:i/>
          <w:iCs/>
          <w:sz w:val="24"/>
          <w:szCs w:val="24"/>
        </w:rPr>
      </w:pPr>
      <w:r>
        <w:rPr>
          <w:rFonts w:cs="Arial"/>
          <w:i/>
          <w:iCs/>
          <w:sz w:val="24"/>
          <w:szCs w:val="24"/>
        </w:rPr>
        <w:t>Indstilling:</w:t>
      </w:r>
    </w:p>
    <w:p w14:paraId="6499E3B7" w14:textId="77777777" w:rsidR="00BC30DD" w:rsidRPr="00717133" w:rsidRDefault="00BC30DD" w:rsidP="00BC30DD">
      <w:pPr>
        <w:pStyle w:val="Listeafsnit"/>
        <w:numPr>
          <w:ilvl w:val="0"/>
          <w:numId w:val="3"/>
        </w:numPr>
        <w:spacing w:after="0" w:line="290" w:lineRule="exact"/>
        <w:ind w:left="1276"/>
        <w:jc w:val="both"/>
        <w:rPr>
          <w:rFonts w:cs="Arial"/>
          <w:sz w:val="24"/>
          <w:szCs w:val="24"/>
        </w:rPr>
      </w:pPr>
      <w:r>
        <w:rPr>
          <w:rFonts w:cs="Arial"/>
          <w:sz w:val="24"/>
          <w:szCs w:val="24"/>
        </w:rPr>
        <w:t>At styregruppen tager orienteringerne til efterretning</w:t>
      </w:r>
    </w:p>
    <w:p w14:paraId="7EC1CB7A" w14:textId="77777777" w:rsidR="00BC30DD" w:rsidRPr="00717133" w:rsidRDefault="00BC30DD" w:rsidP="00BC30DD">
      <w:pPr>
        <w:spacing w:after="0" w:line="290" w:lineRule="exact"/>
        <w:jc w:val="both"/>
        <w:rPr>
          <w:rFonts w:cs="Arial"/>
          <w:sz w:val="24"/>
          <w:szCs w:val="24"/>
        </w:rPr>
      </w:pPr>
    </w:p>
    <w:p w14:paraId="6BA80C04" w14:textId="77777777" w:rsidR="00BC30DD" w:rsidRPr="00717133" w:rsidRDefault="00BC30DD" w:rsidP="00BC30DD">
      <w:pPr>
        <w:spacing w:after="0" w:line="290" w:lineRule="exact"/>
        <w:ind w:left="709"/>
        <w:jc w:val="both"/>
        <w:rPr>
          <w:rFonts w:cs="Arial"/>
          <w:sz w:val="24"/>
          <w:szCs w:val="24"/>
          <w:u w:val="single"/>
        </w:rPr>
      </w:pPr>
      <w:r w:rsidRPr="00717133">
        <w:rPr>
          <w:rFonts w:cs="Arial"/>
          <w:sz w:val="24"/>
          <w:szCs w:val="24"/>
          <w:u w:val="single"/>
        </w:rPr>
        <w:t xml:space="preserve">Orientering om afslutning af LKT Hoftenære lårbensbrud </w:t>
      </w:r>
    </w:p>
    <w:p w14:paraId="28E1E9AB" w14:textId="3700C778" w:rsidR="00BC30DD" w:rsidRPr="00717133" w:rsidRDefault="00BC30DD" w:rsidP="00BC30DD">
      <w:pPr>
        <w:spacing w:after="0" w:line="290" w:lineRule="exact"/>
        <w:ind w:left="709"/>
        <w:jc w:val="both"/>
        <w:rPr>
          <w:rFonts w:cs="Arial"/>
          <w:sz w:val="24"/>
          <w:szCs w:val="24"/>
        </w:rPr>
      </w:pPr>
      <w:r w:rsidRPr="00717133">
        <w:rPr>
          <w:rFonts w:cs="Arial"/>
          <w:sz w:val="24"/>
          <w:szCs w:val="24"/>
        </w:rPr>
        <w:t xml:space="preserve">Det afsluttende seminar for LKT Hoftenære lårbensbrud blev desværre aflyst i juni 2020 pga. COVID-19. På baggrund af </w:t>
      </w:r>
      <w:r>
        <w:rPr>
          <w:rFonts w:cs="Arial"/>
          <w:sz w:val="24"/>
          <w:szCs w:val="24"/>
        </w:rPr>
        <w:t xml:space="preserve">en </w:t>
      </w:r>
      <w:r w:rsidRPr="00717133">
        <w:rPr>
          <w:rFonts w:cs="Arial"/>
          <w:sz w:val="24"/>
          <w:szCs w:val="24"/>
        </w:rPr>
        <w:t xml:space="preserve">rundspørge til de deltagende hospitaler og kommuner, kan vi konkludere, at der er et stort ønske om at markere afslutningen af LKT Hoftenære lårbensbrud – gerne med et afsluttende seminar. </w:t>
      </w:r>
    </w:p>
    <w:p w14:paraId="7DCE1477" w14:textId="77777777" w:rsidR="00BC30DD" w:rsidRPr="00717133" w:rsidRDefault="00BC30DD" w:rsidP="00BC30DD">
      <w:pPr>
        <w:spacing w:after="0" w:line="290" w:lineRule="exact"/>
        <w:ind w:left="709"/>
        <w:jc w:val="both"/>
        <w:rPr>
          <w:rFonts w:cs="Arial"/>
          <w:sz w:val="24"/>
          <w:szCs w:val="24"/>
        </w:rPr>
      </w:pPr>
    </w:p>
    <w:p w14:paraId="65F42725" w14:textId="77777777" w:rsidR="00BC30DD" w:rsidRPr="00717133" w:rsidRDefault="00BC30DD" w:rsidP="00BC30DD">
      <w:pPr>
        <w:spacing w:after="0" w:line="290" w:lineRule="exact"/>
        <w:ind w:left="709"/>
        <w:jc w:val="both"/>
        <w:rPr>
          <w:rFonts w:cs="Arial"/>
          <w:sz w:val="24"/>
          <w:szCs w:val="24"/>
        </w:rPr>
      </w:pPr>
      <w:r w:rsidRPr="00717133">
        <w:rPr>
          <w:rFonts w:cs="Arial"/>
          <w:sz w:val="24"/>
          <w:szCs w:val="24"/>
        </w:rPr>
        <w:t xml:space="preserve">LKT Hoftenære lårbensbrud afsluttes derfor med et online ledelses- og læringsseminar den 30. november. Til den tid forventes det, at vi har fået adgang til nationale data via Årsrapport 2019 for Dansk Tværfagligt Register for Hoftenære lårbensbrud, </w:t>
      </w:r>
      <w:proofErr w:type="gramStart"/>
      <w:r w:rsidRPr="00717133">
        <w:rPr>
          <w:rFonts w:cs="Arial"/>
          <w:sz w:val="24"/>
          <w:szCs w:val="24"/>
        </w:rPr>
        <w:t>således at</w:t>
      </w:r>
      <w:proofErr w:type="gramEnd"/>
      <w:r w:rsidRPr="00717133">
        <w:rPr>
          <w:rFonts w:cs="Arial"/>
          <w:sz w:val="24"/>
          <w:szCs w:val="24"/>
        </w:rPr>
        <w:t xml:space="preserve"> vi kan følge op på de to resultatmål.    </w:t>
      </w:r>
    </w:p>
    <w:p w14:paraId="628E917A" w14:textId="77777777" w:rsidR="00BC30DD" w:rsidRPr="00717133" w:rsidRDefault="00BC30DD" w:rsidP="00BC30DD">
      <w:pPr>
        <w:spacing w:after="0" w:line="290" w:lineRule="exact"/>
        <w:ind w:left="709"/>
        <w:jc w:val="both"/>
        <w:rPr>
          <w:rFonts w:cs="Arial"/>
          <w:sz w:val="24"/>
          <w:szCs w:val="24"/>
        </w:rPr>
      </w:pPr>
    </w:p>
    <w:p w14:paraId="126FE9C3" w14:textId="77777777" w:rsidR="00BC30DD" w:rsidRPr="00717133" w:rsidRDefault="00BC30DD" w:rsidP="00BC30DD">
      <w:pPr>
        <w:spacing w:after="0" w:line="290" w:lineRule="exact"/>
        <w:ind w:left="709"/>
        <w:jc w:val="both"/>
        <w:rPr>
          <w:rFonts w:cs="Arial"/>
          <w:sz w:val="24"/>
          <w:szCs w:val="24"/>
        </w:rPr>
      </w:pPr>
      <w:r w:rsidRPr="00717133">
        <w:rPr>
          <w:rFonts w:cs="Arial"/>
          <w:sz w:val="24"/>
          <w:szCs w:val="24"/>
        </w:rPr>
        <w:t>Overordnet set skal det afsluttende seminar være med til at give de lokale forbedringsteams et godt grundlag for det videre forbedringsarbejde lokalt. Konkret er formålet, at ledere og forbedringsteams sammen kan fejre de opnåede resultater</w:t>
      </w:r>
      <w:r>
        <w:rPr>
          <w:rFonts w:cs="Arial"/>
          <w:sz w:val="24"/>
          <w:szCs w:val="24"/>
        </w:rPr>
        <w:t>,</w:t>
      </w:r>
      <w:r w:rsidRPr="00717133">
        <w:rPr>
          <w:rFonts w:cs="Arial"/>
          <w:sz w:val="24"/>
          <w:szCs w:val="24"/>
        </w:rPr>
        <w:t xml:space="preserve"> og at vi kan dele viden og erfaringer med hinanden med henblik på fastholdelse og udbygning af forbedringerne. På det afsluttende seminar vil der således blive mulighed for</w:t>
      </w:r>
      <w:r>
        <w:rPr>
          <w:rFonts w:cs="Arial"/>
          <w:sz w:val="24"/>
          <w:szCs w:val="24"/>
        </w:rPr>
        <w:t>,</w:t>
      </w:r>
      <w:r w:rsidRPr="00717133">
        <w:rPr>
          <w:rFonts w:cs="Arial"/>
          <w:sz w:val="24"/>
          <w:szCs w:val="24"/>
        </w:rPr>
        <w:t xml:space="preserve"> at de deltagende teams kan præsentere deres lokale resultater. Programmet vil desuden indeholde oplæg med resultater fra Dansk Tværfagligt Register for Hoftenære lårbensbrud, et perspektiverende oplæg fra KL’s direktør Christian </w:t>
      </w:r>
      <w:proofErr w:type="spellStart"/>
      <w:r w:rsidRPr="00717133">
        <w:rPr>
          <w:rFonts w:cs="Arial"/>
          <w:sz w:val="24"/>
          <w:szCs w:val="24"/>
        </w:rPr>
        <w:t>Harsløf</w:t>
      </w:r>
      <w:proofErr w:type="spellEnd"/>
      <w:r w:rsidRPr="00717133">
        <w:rPr>
          <w:rFonts w:cs="Arial"/>
          <w:sz w:val="24"/>
          <w:szCs w:val="24"/>
        </w:rPr>
        <w:t xml:space="preserve"> og Danske Regioners sundhedspolitiske direktør Erik Jylling, samt et oplæg fra formanden for ekspertgruppen med et kig fremad.</w:t>
      </w:r>
    </w:p>
    <w:p w14:paraId="6A679BA7" w14:textId="77777777" w:rsidR="00BC30DD" w:rsidRPr="00717133" w:rsidRDefault="00BC30DD" w:rsidP="00BC30DD">
      <w:pPr>
        <w:spacing w:after="0" w:line="290" w:lineRule="exact"/>
        <w:ind w:left="709"/>
        <w:jc w:val="both"/>
        <w:rPr>
          <w:rFonts w:cs="Arial"/>
          <w:sz w:val="24"/>
          <w:szCs w:val="24"/>
        </w:rPr>
      </w:pPr>
    </w:p>
    <w:p w14:paraId="23CB5041" w14:textId="77777777" w:rsidR="00BC30DD" w:rsidRDefault="00BC30DD" w:rsidP="00BC30DD">
      <w:pPr>
        <w:spacing w:after="0" w:line="290" w:lineRule="exact"/>
        <w:ind w:left="709"/>
        <w:jc w:val="both"/>
        <w:rPr>
          <w:rFonts w:cs="Arial"/>
          <w:sz w:val="24"/>
          <w:szCs w:val="24"/>
        </w:rPr>
      </w:pPr>
      <w:r w:rsidRPr="00717133">
        <w:rPr>
          <w:rFonts w:cs="Arial"/>
          <w:sz w:val="24"/>
          <w:szCs w:val="24"/>
        </w:rPr>
        <w:t>Styregruppen for LKT vil på det første kommende møde i 2021 modtage den afsluttende rapport for LKT Hoftenære lårbensbrud.</w:t>
      </w:r>
    </w:p>
    <w:p w14:paraId="49D28762" w14:textId="77777777" w:rsidR="00BC30DD" w:rsidRPr="003059AA" w:rsidRDefault="00BC30DD" w:rsidP="00BC30DD">
      <w:pPr>
        <w:spacing w:after="0" w:line="290" w:lineRule="exact"/>
        <w:jc w:val="both"/>
        <w:rPr>
          <w:rFonts w:cs="Arial"/>
          <w:sz w:val="24"/>
          <w:szCs w:val="24"/>
        </w:rPr>
      </w:pPr>
    </w:p>
    <w:p w14:paraId="2CA0962A" w14:textId="77777777" w:rsidR="00BC30DD" w:rsidRPr="00717133" w:rsidRDefault="00BC30DD" w:rsidP="00BC30DD">
      <w:pPr>
        <w:spacing w:after="0" w:line="240" w:lineRule="auto"/>
        <w:ind w:left="720"/>
        <w:rPr>
          <w:rFonts w:eastAsia="Times New Roman"/>
          <w:sz w:val="24"/>
          <w:szCs w:val="24"/>
          <w:u w:val="single"/>
        </w:rPr>
      </w:pPr>
      <w:bookmarkStart w:id="2" w:name="_Hlk52959262"/>
      <w:r w:rsidRPr="00717133">
        <w:rPr>
          <w:rFonts w:eastAsia="Times New Roman"/>
          <w:sz w:val="24"/>
          <w:szCs w:val="24"/>
          <w:u w:val="single"/>
        </w:rPr>
        <w:t>Kort status på LKT Akut kirurgi</w:t>
      </w:r>
    </w:p>
    <w:p w14:paraId="27ADA1C0" w14:textId="77777777" w:rsidR="00BC30DD" w:rsidRDefault="00BC30DD" w:rsidP="00BC30DD">
      <w:pPr>
        <w:spacing w:after="0" w:line="240" w:lineRule="auto"/>
        <w:ind w:left="720"/>
        <w:rPr>
          <w:rFonts w:eastAsia="Times New Roman"/>
          <w:sz w:val="24"/>
          <w:szCs w:val="24"/>
        </w:rPr>
      </w:pPr>
      <w:r>
        <w:rPr>
          <w:rFonts w:eastAsia="Times New Roman"/>
          <w:sz w:val="24"/>
          <w:szCs w:val="24"/>
        </w:rPr>
        <w:t>Region Sjælland har sendt</w:t>
      </w:r>
      <w:r w:rsidRPr="00717133">
        <w:rPr>
          <w:rFonts w:eastAsia="Times New Roman"/>
          <w:sz w:val="24"/>
          <w:szCs w:val="24"/>
        </w:rPr>
        <w:t xml:space="preserve"> indbydelse til 1. læringsseminar ud</w:t>
      </w:r>
      <w:r>
        <w:rPr>
          <w:rFonts w:eastAsia="Times New Roman"/>
          <w:sz w:val="24"/>
          <w:szCs w:val="24"/>
        </w:rPr>
        <w:t>. Planen er at afholde seminaret den 19.-20. januar 2021. Man følger situationen omkring COVID19 ift. om mødet seminaret kan afholdes fysisk eller skal afholdes virtuelt.</w:t>
      </w:r>
    </w:p>
    <w:bookmarkEnd w:id="2"/>
    <w:p w14:paraId="4B230A15" w14:textId="77777777" w:rsidR="00BC30DD" w:rsidRDefault="00BC30DD" w:rsidP="00BC30DD">
      <w:pPr>
        <w:spacing w:after="0" w:line="240" w:lineRule="auto"/>
        <w:ind w:left="720"/>
        <w:rPr>
          <w:rFonts w:eastAsia="Times New Roman"/>
          <w:sz w:val="24"/>
          <w:szCs w:val="24"/>
        </w:rPr>
      </w:pPr>
    </w:p>
    <w:p w14:paraId="1A469E79" w14:textId="77777777" w:rsidR="00BC30DD" w:rsidRPr="00820C0A" w:rsidRDefault="00BC30DD" w:rsidP="00BC30DD">
      <w:pPr>
        <w:spacing w:after="0" w:line="240" w:lineRule="auto"/>
        <w:ind w:left="720"/>
        <w:rPr>
          <w:rFonts w:eastAsia="Times New Roman"/>
          <w:sz w:val="24"/>
          <w:szCs w:val="24"/>
          <w:u w:val="single"/>
        </w:rPr>
      </w:pPr>
      <w:r w:rsidRPr="00820C0A">
        <w:rPr>
          <w:rFonts w:eastAsia="Times New Roman"/>
          <w:sz w:val="24"/>
          <w:szCs w:val="24"/>
          <w:u w:val="single"/>
        </w:rPr>
        <w:t>Status på LKT Børnediabetes</w:t>
      </w:r>
    </w:p>
    <w:p w14:paraId="223A4F71" w14:textId="77777777" w:rsidR="00BC30DD" w:rsidRDefault="00BC30DD" w:rsidP="00BC30DD">
      <w:pPr>
        <w:spacing w:after="0"/>
        <w:ind w:left="709"/>
        <w:rPr>
          <w:rFonts w:cstheme="minorHAnsi"/>
          <w:sz w:val="24"/>
          <w:szCs w:val="24"/>
        </w:rPr>
      </w:pPr>
      <w:proofErr w:type="spellStart"/>
      <w:r w:rsidRPr="00820C0A">
        <w:rPr>
          <w:rFonts w:cstheme="minorHAnsi"/>
          <w:sz w:val="24"/>
          <w:szCs w:val="24"/>
        </w:rPr>
        <w:t>LKT’et</w:t>
      </w:r>
      <w:proofErr w:type="spellEnd"/>
      <w:r w:rsidRPr="00820C0A">
        <w:rPr>
          <w:rFonts w:cstheme="minorHAnsi"/>
          <w:sz w:val="24"/>
          <w:szCs w:val="24"/>
        </w:rPr>
        <w:t xml:space="preserve"> nåede lige på kanten af COVID</w:t>
      </w:r>
      <w:r>
        <w:rPr>
          <w:rFonts w:cstheme="minorHAnsi"/>
          <w:sz w:val="24"/>
          <w:szCs w:val="24"/>
        </w:rPr>
        <w:t>19</w:t>
      </w:r>
      <w:r w:rsidRPr="00820C0A">
        <w:rPr>
          <w:rFonts w:cstheme="minorHAnsi"/>
          <w:sz w:val="24"/>
          <w:szCs w:val="24"/>
        </w:rPr>
        <w:t xml:space="preserve"> at afholde første lærings- og ledelsesseminar d</w:t>
      </w:r>
      <w:r>
        <w:rPr>
          <w:rFonts w:cstheme="minorHAnsi"/>
          <w:sz w:val="24"/>
          <w:szCs w:val="24"/>
        </w:rPr>
        <w:t>en</w:t>
      </w:r>
      <w:r w:rsidRPr="00820C0A">
        <w:rPr>
          <w:rFonts w:cstheme="minorHAnsi"/>
          <w:sz w:val="24"/>
          <w:szCs w:val="24"/>
        </w:rPr>
        <w:t xml:space="preserve"> 5. og 6. marts 2020 på Hotel Nyborg Strand. Det var et vellykket seminar med aktiv deltagelse fra alle 16 teams og god energi. Efterfølgende gik en stor del af arbejdet, i varierende grader, i </w:t>
      </w:r>
      <w:r w:rsidRPr="00820C0A">
        <w:rPr>
          <w:rFonts w:cstheme="minorHAnsi"/>
          <w:sz w:val="24"/>
          <w:szCs w:val="24"/>
        </w:rPr>
        <w:lastRenderedPageBreak/>
        <w:t>stå. På mange børneafdelinger har man kun set de børn med størst behov til fysiske konsultationer. Af den grund blev der før sommeren forslået en justeret tidsplan med en forlængelse på et halvt år</w:t>
      </w:r>
      <w:r>
        <w:rPr>
          <w:rFonts w:cstheme="minorHAnsi"/>
          <w:sz w:val="24"/>
          <w:szCs w:val="24"/>
        </w:rPr>
        <w:t>,</w:t>
      </w:r>
      <w:r w:rsidRPr="00820C0A">
        <w:rPr>
          <w:rFonts w:cstheme="minorHAnsi"/>
          <w:sz w:val="24"/>
          <w:szCs w:val="24"/>
        </w:rPr>
        <w:t xml:space="preserve"> som LKT-styregruppen godkendte.</w:t>
      </w:r>
    </w:p>
    <w:p w14:paraId="32066078" w14:textId="77777777" w:rsidR="00BC30DD" w:rsidRPr="00820C0A" w:rsidRDefault="00BC30DD" w:rsidP="00BC30DD">
      <w:pPr>
        <w:spacing w:after="0"/>
        <w:ind w:left="709"/>
        <w:rPr>
          <w:rFonts w:cstheme="minorHAnsi"/>
          <w:sz w:val="24"/>
          <w:szCs w:val="24"/>
        </w:rPr>
      </w:pPr>
    </w:p>
    <w:p w14:paraId="39AF9AD5" w14:textId="77777777" w:rsidR="00BC30DD" w:rsidRDefault="00BC30DD" w:rsidP="00BC30DD">
      <w:pPr>
        <w:spacing w:after="0"/>
        <w:ind w:left="709"/>
        <w:rPr>
          <w:rFonts w:cstheme="minorHAnsi"/>
          <w:sz w:val="24"/>
          <w:szCs w:val="24"/>
        </w:rPr>
      </w:pPr>
      <w:r w:rsidRPr="00820C0A">
        <w:rPr>
          <w:rFonts w:cstheme="minorHAnsi"/>
          <w:sz w:val="24"/>
          <w:szCs w:val="24"/>
        </w:rPr>
        <w:t xml:space="preserve">Projektet blev genstartet </w:t>
      </w:r>
      <w:r>
        <w:rPr>
          <w:rFonts w:cstheme="minorHAnsi"/>
          <w:sz w:val="24"/>
          <w:szCs w:val="24"/>
        </w:rPr>
        <w:t xml:space="preserve">den </w:t>
      </w:r>
      <w:r w:rsidRPr="00820C0A">
        <w:rPr>
          <w:rFonts w:cstheme="minorHAnsi"/>
          <w:sz w:val="24"/>
          <w:szCs w:val="24"/>
        </w:rPr>
        <w:t>20.august i forbindelse med afholdelse af første webinar</w:t>
      </w:r>
      <w:r>
        <w:rPr>
          <w:rFonts w:cstheme="minorHAnsi"/>
          <w:sz w:val="24"/>
          <w:szCs w:val="24"/>
        </w:rPr>
        <w:t>,</w:t>
      </w:r>
      <w:r w:rsidRPr="00820C0A">
        <w:rPr>
          <w:rFonts w:cstheme="minorHAnsi"/>
          <w:sz w:val="24"/>
          <w:szCs w:val="24"/>
        </w:rPr>
        <w:t xml:space="preserve"> som var vellykket, da det lykkes alle teams at være repræsenteret. Ved andet webinar d</w:t>
      </w:r>
      <w:r>
        <w:rPr>
          <w:rFonts w:cstheme="minorHAnsi"/>
          <w:sz w:val="24"/>
          <w:szCs w:val="24"/>
        </w:rPr>
        <w:t xml:space="preserve">en </w:t>
      </w:r>
      <w:r w:rsidRPr="00820C0A">
        <w:rPr>
          <w:rFonts w:cstheme="minorHAnsi"/>
          <w:sz w:val="24"/>
          <w:szCs w:val="24"/>
        </w:rPr>
        <w:t>17. september blev der rigtig taget hul på forbedringsarbejdet med stort engagement</w:t>
      </w:r>
      <w:r>
        <w:rPr>
          <w:rFonts w:cstheme="minorHAnsi"/>
          <w:sz w:val="24"/>
          <w:szCs w:val="24"/>
        </w:rPr>
        <w:t>,</w:t>
      </w:r>
      <w:r w:rsidRPr="00820C0A">
        <w:rPr>
          <w:rFonts w:cstheme="minorHAnsi"/>
          <w:sz w:val="24"/>
          <w:szCs w:val="24"/>
        </w:rPr>
        <w:t xml:space="preserve"> og tilbagemeldingerne er</w:t>
      </w:r>
      <w:r>
        <w:rPr>
          <w:rFonts w:cstheme="minorHAnsi"/>
          <w:sz w:val="24"/>
          <w:szCs w:val="24"/>
        </w:rPr>
        <w:t>,</w:t>
      </w:r>
      <w:r w:rsidRPr="00820C0A">
        <w:rPr>
          <w:rFonts w:cstheme="minorHAnsi"/>
          <w:sz w:val="24"/>
          <w:szCs w:val="24"/>
        </w:rPr>
        <w:t xml:space="preserve"> at de fleste teams er godt i gang. Der er også ved at være styr på dataindsamling i alle </w:t>
      </w:r>
      <w:r>
        <w:rPr>
          <w:rFonts w:cstheme="minorHAnsi"/>
          <w:sz w:val="24"/>
          <w:szCs w:val="24"/>
        </w:rPr>
        <w:t>r</w:t>
      </w:r>
      <w:r w:rsidRPr="00820C0A">
        <w:rPr>
          <w:rFonts w:cstheme="minorHAnsi"/>
          <w:sz w:val="24"/>
          <w:szCs w:val="24"/>
        </w:rPr>
        <w:t xml:space="preserve">egioner. Samlet set forløber arbejdet </w:t>
      </w:r>
      <w:r w:rsidRPr="000845C7">
        <w:rPr>
          <w:rFonts w:cstheme="minorHAnsi"/>
          <w:sz w:val="24"/>
          <w:szCs w:val="24"/>
        </w:rPr>
        <w:t>efter planen.</w:t>
      </w:r>
    </w:p>
    <w:p w14:paraId="20D3C2E9" w14:textId="77777777" w:rsidR="00BC30DD" w:rsidRPr="000845C7" w:rsidRDefault="00BC30DD" w:rsidP="00BC30DD">
      <w:pPr>
        <w:spacing w:after="0"/>
        <w:ind w:left="709"/>
        <w:rPr>
          <w:rFonts w:cstheme="minorHAnsi"/>
          <w:sz w:val="24"/>
          <w:szCs w:val="24"/>
        </w:rPr>
      </w:pPr>
    </w:p>
    <w:p w14:paraId="76E91CD6" w14:textId="25065590" w:rsidR="00BC30DD" w:rsidRDefault="00BC30DD" w:rsidP="00BC30DD">
      <w:pPr>
        <w:spacing w:after="0"/>
        <w:ind w:left="709"/>
        <w:rPr>
          <w:rFonts w:cstheme="minorHAnsi"/>
          <w:sz w:val="24"/>
          <w:szCs w:val="24"/>
        </w:rPr>
      </w:pPr>
      <w:r w:rsidRPr="000845C7">
        <w:rPr>
          <w:rFonts w:cstheme="minorHAnsi"/>
          <w:sz w:val="24"/>
          <w:szCs w:val="24"/>
        </w:rPr>
        <w:t xml:space="preserve">Region Hovedstaden har den nationale projektledelse på LKT Børnediabetes. </w:t>
      </w:r>
    </w:p>
    <w:p w14:paraId="7F0D3CF1" w14:textId="39E7DC44" w:rsidR="00B84D06" w:rsidRDefault="00B84D06" w:rsidP="00B84D06">
      <w:pPr>
        <w:spacing w:after="0"/>
        <w:rPr>
          <w:rFonts w:cstheme="minorHAnsi"/>
          <w:sz w:val="24"/>
          <w:szCs w:val="24"/>
        </w:rPr>
      </w:pPr>
    </w:p>
    <w:p w14:paraId="0EF9FA24" w14:textId="72C545D8" w:rsidR="00B84D06" w:rsidRPr="00B84D06" w:rsidRDefault="00B84D06" w:rsidP="00B84D06">
      <w:pPr>
        <w:pStyle w:val="Listeafsnit"/>
        <w:numPr>
          <w:ilvl w:val="0"/>
          <w:numId w:val="1"/>
        </w:numPr>
        <w:spacing w:after="0"/>
        <w:rPr>
          <w:rFonts w:cstheme="minorHAnsi"/>
          <w:b/>
          <w:bCs/>
          <w:sz w:val="24"/>
          <w:szCs w:val="24"/>
        </w:rPr>
      </w:pPr>
      <w:r w:rsidRPr="00B84D06">
        <w:rPr>
          <w:rFonts w:cstheme="minorHAnsi"/>
          <w:b/>
          <w:bCs/>
          <w:sz w:val="24"/>
          <w:szCs w:val="24"/>
        </w:rPr>
        <w:t xml:space="preserve">Tanker om </w:t>
      </w:r>
      <w:r w:rsidR="00A00C00">
        <w:rPr>
          <w:rFonts w:cstheme="minorHAnsi"/>
          <w:b/>
          <w:bCs/>
          <w:sz w:val="24"/>
          <w:szCs w:val="24"/>
        </w:rPr>
        <w:t xml:space="preserve">udviklingen af LKT-området </w:t>
      </w:r>
      <w:r w:rsidR="00A00C00" w:rsidRPr="00A00C00">
        <w:rPr>
          <w:rFonts w:cstheme="minorHAnsi"/>
          <w:sz w:val="24"/>
          <w:szCs w:val="24"/>
        </w:rPr>
        <w:t>(kl. 11.20-11.30)</w:t>
      </w:r>
    </w:p>
    <w:p w14:paraId="50D145F1" w14:textId="78959C00" w:rsidR="00B84D06" w:rsidRDefault="00B84D06" w:rsidP="00B84D06">
      <w:pPr>
        <w:pStyle w:val="Listeafsnit"/>
        <w:spacing w:after="0"/>
        <w:rPr>
          <w:rFonts w:cstheme="minorHAnsi"/>
          <w:sz w:val="24"/>
          <w:szCs w:val="24"/>
        </w:rPr>
      </w:pPr>
      <w:r>
        <w:rPr>
          <w:rFonts w:cstheme="minorHAnsi"/>
          <w:sz w:val="24"/>
          <w:szCs w:val="24"/>
        </w:rPr>
        <w:t xml:space="preserve">Lærings- og kvalitetsteams i den nuværende form blev aftalt med økonomiaftalen for 2016 sammen med de nationale mål og det nationale ledelsesprogram. Danske Regioner lægger op til, at styregruppen tager en uformel drøftelse af tanker om udvikling af LKT-området </w:t>
      </w:r>
      <w:r w:rsidR="00A00C00">
        <w:rPr>
          <w:rFonts w:cstheme="minorHAnsi"/>
          <w:sz w:val="24"/>
          <w:szCs w:val="24"/>
        </w:rPr>
        <w:t>de kommende år.</w:t>
      </w:r>
    </w:p>
    <w:p w14:paraId="38FDAD0B" w14:textId="77777777" w:rsidR="00B84D06" w:rsidRDefault="00B84D06" w:rsidP="00B84D06">
      <w:pPr>
        <w:pStyle w:val="Listeafsnit"/>
        <w:spacing w:after="0"/>
        <w:rPr>
          <w:rFonts w:cstheme="minorHAnsi"/>
          <w:sz w:val="24"/>
          <w:szCs w:val="24"/>
        </w:rPr>
      </w:pPr>
    </w:p>
    <w:p w14:paraId="31ACE088" w14:textId="7993640B" w:rsidR="00B84D06" w:rsidRDefault="00B84D06" w:rsidP="00B84D06">
      <w:pPr>
        <w:pStyle w:val="Listeafsnit"/>
        <w:spacing w:after="0"/>
        <w:rPr>
          <w:rFonts w:cstheme="minorHAnsi"/>
          <w:sz w:val="24"/>
          <w:szCs w:val="24"/>
        </w:rPr>
      </w:pPr>
      <w:r w:rsidRPr="00B84D06">
        <w:rPr>
          <w:rFonts w:cstheme="minorHAnsi"/>
          <w:i/>
          <w:iCs/>
          <w:sz w:val="24"/>
          <w:szCs w:val="24"/>
        </w:rPr>
        <w:t>Indstilling</w:t>
      </w:r>
      <w:r>
        <w:rPr>
          <w:rFonts w:cstheme="minorHAnsi"/>
          <w:sz w:val="24"/>
          <w:szCs w:val="24"/>
        </w:rPr>
        <w:t>:</w:t>
      </w:r>
    </w:p>
    <w:p w14:paraId="2671F960" w14:textId="16B0EB5D" w:rsidR="00B84D06" w:rsidRPr="00B84D06" w:rsidRDefault="00B84D06" w:rsidP="00B84D06">
      <w:pPr>
        <w:pStyle w:val="Listeafsnit"/>
        <w:numPr>
          <w:ilvl w:val="0"/>
          <w:numId w:val="3"/>
        </w:numPr>
        <w:spacing w:after="0"/>
        <w:ind w:left="1134"/>
        <w:rPr>
          <w:rFonts w:cstheme="minorHAnsi"/>
          <w:sz w:val="24"/>
          <w:szCs w:val="24"/>
        </w:rPr>
      </w:pPr>
      <w:r>
        <w:rPr>
          <w:rFonts w:cstheme="minorHAnsi"/>
          <w:sz w:val="24"/>
          <w:szCs w:val="24"/>
        </w:rPr>
        <w:t xml:space="preserve">Kredsen tager en uformel drøftelse </w:t>
      </w:r>
      <w:r w:rsidR="00A00C00">
        <w:rPr>
          <w:rFonts w:cstheme="minorHAnsi"/>
          <w:sz w:val="24"/>
          <w:szCs w:val="24"/>
        </w:rPr>
        <w:t>af tanker om udviklingen af LKT-områder</w:t>
      </w:r>
    </w:p>
    <w:p w14:paraId="680446C9" w14:textId="77777777" w:rsidR="00BC30DD" w:rsidRPr="000845C7" w:rsidRDefault="00BC30DD" w:rsidP="00BC30DD">
      <w:pPr>
        <w:spacing w:after="0" w:line="240" w:lineRule="auto"/>
        <w:ind w:left="720"/>
        <w:rPr>
          <w:rFonts w:eastAsia="Times New Roman"/>
          <w:sz w:val="24"/>
          <w:szCs w:val="24"/>
        </w:rPr>
      </w:pPr>
    </w:p>
    <w:p w14:paraId="68EA88D9" w14:textId="6773E99C" w:rsidR="00BC30DD" w:rsidRPr="00A00C00" w:rsidRDefault="00BC30DD" w:rsidP="00A00C00">
      <w:pPr>
        <w:pStyle w:val="Listeafsnit"/>
        <w:numPr>
          <w:ilvl w:val="0"/>
          <w:numId w:val="1"/>
        </w:numPr>
        <w:spacing w:after="0" w:line="290" w:lineRule="exact"/>
        <w:jc w:val="both"/>
        <w:rPr>
          <w:rFonts w:cs="Arial"/>
          <w:b/>
          <w:bCs/>
          <w:sz w:val="24"/>
          <w:szCs w:val="24"/>
        </w:rPr>
      </w:pPr>
      <w:r w:rsidRPr="000845C7">
        <w:rPr>
          <w:rFonts w:cs="Arial"/>
          <w:b/>
          <w:bCs/>
          <w:sz w:val="24"/>
          <w:szCs w:val="24"/>
        </w:rPr>
        <w:t>Mødedatoer for 2021</w:t>
      </w:r>
    </w:p>
    <w:p w14:paraId="0890E326" w14:textId="77777777" w:rsidR="00BC30DD" w:rsidRDefault="00BC30DD" w:rsidP="00BC30DD">
      <w:pPr>
        <w:pStyle w:val="Listeafsnit"/>
        <w:spacing w:after="0" w:line="290" w:lineRule="exact"/>
        <w:jc w:val="both"/>
        <w:rPr>
          <w:rFonts w:cs="Arial"/>
          <w:sz w:val="24"/>
          <w:szCs w:val="24"/>
        </w:rPr>
      </w:pPr>
      <w:r>
        <w:rPr>
          <w:rFonts w:cs="Arial"/>
          <w:sz w:val="24"/>
          <w:szCs w:val="24"/>
        </w:rPr>
        <w:t>Der indkaldes årligt til tre møder i styregruppen for LKT. Nedenstående møder foreslås for 2021:</w:t>
      </w:r>
    </w:p>
    <w:p w14:paraId="3966D503" w14:textId="77777777" w:rsidR="00BC30DD" w:rsidRPr="000845C7" w:rsidRDefault="00BC30DD" w:rsidP="00BC30DD">
      <w:pPr>
        <w:pStyle w:val="Listeafsnit"/>
        <w:spacing w:after="0" w:line="290" w:lineRule="exact"/>
        <w:jc w:val="both"/>
        <w:rPr>
          <w:rFonts w:cs="Arial"/>
          <w:sz w:val="24"/>
          <w:szCs w:val="24"/>
        </w:rPr>
      </w:pPr>
    </w:p>
    <w:p w14:paraId="3906B460" w14:textId="77777777" w:rsidR="00BC30DD" w:rsidRDefault="00BC30DD" w:rsidP="00BC30DD">
      <w:pPr>
        <w:pStyle w:val="Listeafsnit"/>
        <w:numPr>
          <w:ilvl w:val="0"/>
          <w:numId w:val="6"/>
        </w:numPr>
        <w:spacing w:after="0" w:line="290" w:lineRule="exact"/>
        <w:jc w:val="both"/>
        <w:rPr>
          <w:rFonts w:cs="Arial"/>
          <w:sz w:val="24"/>
          <w:szCs w:val="24"/>
        </w:rPr>
      </w:pPr>
      <w:r w:rsidRPr="000845C7">
        <w:rPr>
          <w:rFonts w:cs="Arial"/>
          <w:sz w:val="24"/>
          <w:szCs w:val="24"/>
        </w:rPr>
        <w:t>10. februar kl. 10-11.30</w:t>
      </w:r>
    </w:p>
    <w:p w14:paraId="51428A03" w14:textId="77777777" w:rsidR="00BC30DD" w:rsidRDefault="00BC30DD" w:rsidP="00BC30DD">
      <w:pPr>
        <w:pStyle w:val="Listeafsnit"/>
        <w:numPr>
          <w:ilvl w:val="0"/>
          <w:numId w:val="6"/>
        </w:numPr>
        <w:spacing w:after="0" w:line="290" w:lineRule="exact"/>
        <w:jc w:val="both"/>
        <w:rPr>
          <w:rFonts w:cs="Arial"/>
          <w:sz w:val="24"/>
          <w:szCs w:val="24"/>
        </w:rPr>
      </w:pPr>
      <w:r w:rsidRPr="005F179B">
        <w:rPr>
          <w:rFonts w:cs="Arial"/>
          <w:sz w:val="24"/>
          <w:szCs w:val="24"/>
        </w:rPr>
        <w:t>5. maj kl. 10-11.30</w:t>
      </w:r>
    </w:p>
    <w:p w14:paraId="00B56558" w14:textId="77777777" w:rsidR="00BC30DD" w:rsidRPr="005F179B" w:rsidRDefault="00BC30DD" w:rsidP="00BC30DD">
      <w:pPr>
        <w:pStyle w:val="Listeafsnit"/>
        <w:numPr>
          <w:ilvl w:val="0"/>
          <w:numId w:val="6"/>
        </w:numPr>
        <w:spacing w:after="0" w:line="290" w:lineRule="exact"/>
        <w:jc w:val="both"/>
        <w:rPr>
          <w:rFonts w:cs="Arial"/>
          <w:sz w:val="24"/>
          <w:szCs w:val="24"/>
        </w:rPr>
      </w:pPr>
      <w:r w:rsidRPr="005F179B">
        <w:rPr>
          <w:rFonts w:cs="Arial"/>
          <w:sz w:val="24"/>
          <w:szCs w:val="24"/>
        </w:rPr>
        <w:t>22. september kl. 10-11.30</w:t>
      </w:r>
    </w:p>
    <w:p w14:paraId="49FD82B0" w14:textId="77777777" w:rsidR="00BC30DD" w:rsidRDefault="00BC30DD" w:rsidP="00BC30DD">
      <w:pPr>
        <w:pStyle w:val="Listeafsnit"/>
        <w:spacing w:after="0" w:line="290" w:lineRule="exact"/>
        <w:jc w:val="both"/>
        <w:rPr>
          <w:rFonts w:cs="Arial"/>
          <w:sz w:val="24"/>
          <w:szCs w:val="24"/>
        </w:rPr>
      </w:pPr>
    </w:p>
    <w:p w14:paraId="1D8B69BD" w14:textId="77777777" w:rsidR="00BC30DD" w:rsidRPr="005F179B" w:rsidRDefault="00BC30DD" w:rsidP="00BC30DD">
      <w:pPr>
        <w:pStyle w:val="Listeafsnit"/>
        <w:spacing w:after="0" w:line="290" w:lineRule="exact"/>
        <w:jc w:val="both"/>
        <w:rPr>
          <w:rFonts w:cs="Arial"/>
          <w:sz w:val="24"/>
          <w:szCs w:val="24"/>
        </w:rPr>
      </w:pPr>
      <w:r w:rsidRPr="005F179B">
        <w:rPr>
          <w:rFonts w:cs="Arial"/>
          <w:sz w:val="24"/>
          <w:szCs w:val="24"/>
        </w:rPr>
        <w:t>Styregruppen indkaldes efter dette møde.</w:t>
      </w:r>
    </w:p>
    <w:p w14:paraId="086447C3" w14:textId="77777777" w:rsidR="00BC30DD" w:rsidRPr="000845C7" w:rsidRDefault="00BC30DD" w:rsidP="00BC30DD">
      <w:pPr>
        <w:pStyle w:val="Listeafsnit"/>
        <w:spacing w:after="0" w:line="290" w:lineRule="exact"/>
        <w:jc w:val="both"/>
        <w:rPr>
          <w:rFonts w:cs="Arial"/>
          <w:b/>
          <w:bCs/>
          <w:sz w:val="24"/>
          <w:szCs w:val="24"/>
        </w:rPr>
      </w:pPr>
    </w:p>
    <w:p w14:paraId="0A21BDFD" w14:textId="77777777" w:rsidR="00BC30DD" w:rsidRPr="00C05110" w:rsidRDefault="00BC30DD" w:rsidP="00BC30DD">
      <w:pPr>
        <w:pStyle w:val="Listeafsnit"/>
        <w:numPr>
          <w:ilvl w:val="0"/>
          <w:numId w:val="1"/>
        </w:numPr>
        <w:spacing w:after="0" w:line="290" w:lineRule="exact"/>
        <w:jc w:val="both"/>
        <w:rPr>
          <w:rFonts w:cs="Arial"/>
          <w:b/>
          <w:bCs/>
          <w:sz w:val="24"/>
          <w:szCs w:val="24"/>
        </w:rPr>
      </w:pPr>
      <w:r w:rsidRPr="00C05110">
        <w:rPr>
          <w:rFonts w:cs="Arial"/>
          <w:b/>
          <w:bCs/>
          <w:sz w:val="24"/>
          <w:szCs w:val="24"/>
        </w:rPr>
        <w:t>Eventuelt</w:t>
      </w:r>
    </w:p>
    <w:p w14:paraId="5FF67DF8" w14:textId="3B351A31" w:rsidR="00717133" w:rsidRPr="00C05110" w:rsidRDefault="00717133" w:rsidP="00BC30DD">
      <w:pPr>
        <w:pStyle w:val="Listeafsnit"/>
        <w:spacing w:after="0" w:line="290" w:lineRule="exact"/>
        <w:jc w:val="both"/>
        <w:rPr>
          <w:rFonts w:cs="Arial"/>
          <w:b/>
          <w:bCs/>
          <w:sz w:val="24"/>
          <w:szCs w:val="24"/>
        </w:rPr>
      </w:pPr>
    </w:p>
    <w:sectPr w:rsidR="00717133" w:rsidRPr="00C05110" w:rsidSect="00CD7DAE">
      <w:headerReference w:type="even" r:id="rId13"/>
      <w:headerReference w:type="default" r:id="rId14"/>
      <w:footerReference w:type="even" r:id="rId15"/>
      <w:footerReference w:type="default" r:id="rId16"/>
      <w:headerReference w:type="first" r:id="rId17"/>
      <w:footerReference w:type="first" r:id="rId18"/>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FCB4" w14:textId="77777777" w:rsidR="00F559ED" w:rsidRDefault="00E316FC">
      <w:pPr>
        <w:spacing w:after="0" w:line="240" w:lineRule="auto"/>
      </w:pPr>
      <w:r>
        <w:separator/>
      </w:r>
    </w:p>
  </w:endnote>
  <w:endnote w:type="continuationSeparator" w:id="0">
    <w:p w14:paraId="3AF6FCB6" w14:textId="77777777" w:rsidR="00F559ED" w:rsidRDefault="00E3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1EC0" w14:textId="77777777" w:rsidR="00B03F71" w:rsidRDefault="00B03F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55050"/>
      <w:docPartObj>
        <w:docPartGallery w:val="Page Numbers (Bottom of Page)"/>
        <w:docPartUnique/>
      </w:docPartObj>
    </w:sdtPr>
    <w:sdtEndPr/>
    <w:sdtContent>
      <w:p w14:paraId="3AF6FCA9" w14:textId="77777777" w:rsidR="00676651" w:rsidRDefault="00E316FC">
        <w:pPr>
          <w:pStyle w:val="Sidefod"/>
          <w:jc w:val="right"/>
        </w:pPr>
        <w:r>
          <w:fldChar w:fldCharType="begin"/>
        </w:r>
        <w:r>
          <w:instrText>PAGE   \* MERGEFORMAT</w:instrText>
        </w:r>
        <w:r>
          <w:fldChar w:fldCharType="separate"/>
        </w:r>
        <w:r>
          <w:rPr>
            <w:noProof/>
          </w:rPr>
          <w:t>2</w:t>
        </w:r>
        <w:r>
          <w:fldChar w:fldCharType="end"/>
        </w:r>
      </w:p>
    </w:sdtContent>
  </w:sdt>
  <w:p w14:paraId="3AF6FCAA" w14:textId="77777777" w:rsidR="00676651" w:rsidRDefault="006766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65284"/>
      <w:docPartObj>
        <w:docPartGallery w:val="Page Numbers (Bottom of Page)"/>
        <w:docPartUnique/>
      </w:docPartObj>
    </w:sdtPr>
    <w:sdtEndPr/>
    <w:sdtContent>
      <w:p w14:paraId="3AF6FCAE" w14:textId="77777777" w:rsidR="00B935CF" w:rsidRDefault="00E316FC">
        <w:pPr>
          <w:pStyle w:val="Sidefod"/>
          <w:jc w:val="right"/>
        </w:pPr>
        <w:r>
          <w:fldChar w:fldCharType="begin"/>
        </w:r>
        <w:r>
          <w:instrText>PAGE   \* MERGEFORMAT</w:instrText>
        </w:r>
        <w:r>
          <w:fldChar w:fldCharType="separate"/>
        </w:r>
        <w:r w:rsidR="00676651">
          <w:rPr>
            <w:noProof/>
          </w:rPr>
          <w:t>1</w:t>
        </w:r>
        <w:r>
          <w:fldChar w:fldCharType="end"/>
        </w:r>
      </w:p>
    </w:sdtContent>
  </w:sdt>
  <w:p w14:paraId="3AF6FCAF" w14:textId="77777777" w:rsidR="009D35C7" w:rsidRDefault="009D35C7"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FCB0" w14:textId="77777777" w:rsidR="00F559ED" w:rsidRDefault="00E316FC">
      <w:pPr>
        <w:spacing w:after="0" w:line="240" w:lineRule="auto"/>
      </w:pPr>
      <w:r>
        <w:separator/>
      </w:r>
    </w:p>
  </w:footnote>
  <w:footnote w:type="continuationSeparator" w:id="0">
    <w:p w14:paraId="3AF6FCB2" w14:textId="77777777" w:rsidR="00F559ED" w:rsidRDefault="00E3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3715" w14:textId="77777777" w:rsidR="00B03F71" w:rsidRDefault="00B03F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FCA8" w14:textId="77777777" w:rsidR="0082423A" w:rsidRDefault="00E316FC"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3AF6FCB0" wp14:editId="3AF6FCB1">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3AF6FCB7"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6FCB0"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" stroked="f">
              <v:textbox style="mso-fit-shape-to-text:t">
                <w:txbxContent>
                  <w:p w14:paraId="3AF6FCB7"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FCAB" w14:textId="77777777" w:rsidR="008B0B1C" w:rsidRDefault="008B0B1C" w:rsidP="00725A8F">
    <w:pPr>
      <w:pStyle w:val="Sidehoved"/>
      <w:tabs>
        <w:tab w:val="clear" w:pos="4819"/>
        <w:tab w:val="clear" w:pos="9638"/>
        <w:tab w:val="left" w:pos="7653"/>
      </w:tabs>
      <w:ind w:left="8220"/>
    </w:pPr>
  </w:p>
  <w:p w14:paraId="3AF6FCAC" w14:textId="028FD7BE" w:rsidR="00CD7DAE" w:rsidRDefault="00BC30DD" w:rsidP="00725A8F">
    <w:pPr>
      <w:pStyle w:val="Sidehoved"/>
      <w:tabs>
        <w:tab w:val="clear" w:pos="4819"/>
        <w:tab w:val="clear" w:pos="9638"/>
        <w:tab w:val="left" w:pos="7653"/>
      </w:tabs>
      <w:ind w:left="8220"/>
    </w:pPr>
    <w:r>
      <w:rPr>
        <w:noProof/>
      </w:rPr>
      <w:drawing>
        <wp:inline distT="0" distB="0" distL="0" distR="0" wp14:anchorId="3AF6FCB2" wp14:editId="100DF580">
          <wp:extent cx="1085850" cy="2152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152650"/>
                  </a:xfrm>
                  <a:prstGeom prst="rect">
                    <a:avLst/>
                  </a:prstGeom>
                  <a:noFill/>
                  <a:ln>
                    <a:noFill/>
                  </a:ln>
                </pic:spPr>
              </pic:pic>
            </a:graphicData>
          </a:graphic>
        </wp:inline>
      </w:drawing>
    </w:r>
    <w:r w:rsidR="00651E71">
      <w:rPr>
        <w:noProof/>
        <w:lang w:eastAsia="da-DK"/>
      </w:rPr>
      <mc:AlternateContent>
        <mc:Choice Requires="wps">
          <w:drawing>
            <wp:anchor distT="45720" distB="45720" distL="114300" distR="114300" simplePos="0" relativeHeight="251662336" behindDoc="0" locked="0" layoutInCell="1" allowOverlap="1" wp14:anchorId="3AF6FCB3" wp14:editId="3AF6FCB4">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3AF6FCB8" w14:textId="77777777" w:rsidR="00D2231B" w:rsidRPr="000C759B" w:rsidRDefault="00E316FC">
                          <w:pPr>
                            <w:rPr>
                              <w:b/>
                              <w:sz w:val="24"/>
                              <w:szCs w:val="24"/>
                              <w:lang w:val="en-US"/>
                            </w:rPr>
                          </w:pPr>
                          <w:r w:rsidRPr="000C759B">
                            <w:rPr>
                              <w:b/>
                              <w:sz w:val="24"/>
                              <w:szCs w:val="24"/>
                              <w:lang w:val="en-US"/>
                            </w:rPr>
                            <w:t>NOTAT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6FCB3"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" stroked="f">
              <v:textbox style="mso-fit-shape-to-text:t">
                <w:txbxContent>
                  <w:p w14:paraId="3AF6FCB8" w14:textId="77777777" w:rsidR="00D2231B" w:rsidRPr="000C759B" w:rsidRDefault="00E316FC">
                    <w:pPr>
                      <w:rPr>
                        <w:b/>
                        <w:sz w:val="24"/>
                        <w:szCs w:val="24"/>
                        <w:lang w:val="en-US"/>
                      </w:rPr>
                    </w:pPr>
                    <w:r w:rsidRPr="000C759B">
                      <w:rPr>
                        <w:b/>
                        <w:sz w:val="24"/>
                        <w:szCs w:val="24"/>
                        <w:lang w:val="en-US"/>
                      </w:rPr>
                      <w:t>NOTAT</w:t>
                    </w:r>
                  </w:p>
                </w:txbxContent>
              </v:textbox>
              <w10:wrap anchorx="margin"/>
            </v:shape>
          </w:pict>
        </mc:Fallback>
      </mc:AlternateContent>
    </w:r>
    <w:r w:rsidR="00651E71">
      <w:t xml:space="preserve">   </w:t>
    </w:r>
    <w:r w:rsidR="00651E71">
      <w:rPr>
        <w:noProof/>
        <w:lang w:eastAsia="da-DK"/>
      </w:rPr>
      <mc:AlternateContent>
        <mc:Choice Requires="wps">
          <w:drawing>
            <wp:anchor distT="45720" distB="45720" distL="114300" distR="114300" simplePos="0" relativeHeight="251661312" behindDoc="0" locked="0" layoutInCell="1" allowOverlap="1" wp14:anchorId="3AF6FCB5" wp14:editId="3AF6FCB6">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3AF6FCB9" w14:textId="77777777" w:rsidR="004E3E3B" w:rsidRDefault="00E316F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07-10-2020</w:t>
                          </w:r>
                          <w:r>
                            <w:rPr>
                              <w:rFonts w:eastAsia="Times New Roman" w:cs="Times New Roman"/>
                              <w:sz w:val="18"/>
                              <w:szCs w:val="18"/>
                              <w:lang w:eastAsia="da-DK"/>
                            </w:rPr>
                            <w:fldChar w:fldCharType="end"/>
                          </w:r>
                        </w:p>
                        <w:p w14:paraId="3AF6FCBA" w14:textId="77777777" w:rsidR="00EA6854" w:rsidRDefault="00E316FC"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565232346"/>
                            <w:lock w:val="contentLocked"/>
                            <w:placeholder>
                              <w:docPart w:val="AB956D7659084C5580A8F774B9E09BA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3AF6FCBB" w14:textId="00B441C6" w:rsidR="004E3E3B" w:rsidRDefault="00B03F71"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1388735</w:t>
                              </w:r>
                            </w:p>
                          </w:sdtContent>
                        </w:sdt>
                        <w:p w14:paraId="3AF6FCBC" w14:textId="77777777" w:rsidR="00095CB2" w:rsidRPr="004E3E3B" w:rsidRDefault="00E316F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6FCB5" id="_x0000_s1028"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" stroked="f">
              <v:textbox style="mso-fit-shape-to-text:t">
                <w:txbxContent>
                  <w:p w14:paraId="3AF6FCB9" w14:textId="77777777" w:rsidR="004E3E3B" w:rsidRDefault="00E316F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07-10-2020</w:t>
                    </w:r>
                    <w:r>
                      <w:rPr>
                        <w:rFonts w:eastAsia="Times New Roman" w:cs="Times New Roman"/>
                        <w:sz w:val="18"/>
                        <w:szCs w:val="18"/>
                        <w:lang w:eastAsia="da-DK"/>
                      </w:rPr>
                      <w:fldChar w:fldCharType="end"/>
                    </w:r>
                  </w:p>
                  <w:p w14:paraId="3AF6FCBA" w14:textId="77777777" w:rsidR="00EA6854" w:rsidRDefault="00E316FC"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565232346"/>
                      <w:lock w:val="contentLocked"/>
                      <w:placeholder>
                        <w:docPart w:val="AB956D7659084C5580A8F774B9E09BA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3AF6FCBB" w14:textId="00B441C6" w:rsidR="004E3E3B" w:rsidRDefault="00B03F71"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1388735</w:t>
                        </w:r>
                      </w:p>
                    </w:sdtContent>
                  </w:sdt>
                  <w:p w14:paraId="3AF6FCBC" w14:textId="77777777" w:rsidR="00095CB2" w:rsidRPr="004E3E3B" w:rsidRDefault="00E316FC"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v:textbox>
              <w10:wrap type="square"/>
            </v:shape>
          </w:pict>
        </mc:Fallback>
      </mc:AlternateContent>
    </w:r>
  </w:p>
  <w:p w14:paraId="3AF6FCAD" w14:textId="77777777" w:rsidR="00CD7DAE" w:rsidRDefault="00CD7D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45C"/>
    <w:multiLevelType w:val="hybridMultilevel"/>
    <w:tmpl w:val="4DFAF2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2866E1"/>
    <w:multiLevelType w:val="hybridMultilevel"/>
    <w:tmpl w:val="D63C3F68"/>
    <w:lvl w:ilvl="0" w:tplc="0F742E68">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0DB4A74"/>
    <w:multiLevelType w:val="hybridMultilevel"/>
    <w:tmpl w:val="06F085BA"/>
    <w:lvl w:ilvl="0" w:tplc="0406000F">
      <w:start w:val="1"/>
      <w:numFmt w:val="decimal"/>
      <w:lvlText w:val="%1."/>
      <w:lvlJc w:val="left"/>
      <w:pPr>
        <w:ind w:left="773" w:hanging="360"/>
      </w:pPr>
    </w:lvl>
    <w:lvl w:ilvl="1" w:tplc="04060019" w:tentative="1">
      <w:start w:val="1"/>
      <w:numFmt w:val="lowerLetter"/>
      <w:lvlText w:val="%2."/>
      <w:lvlJc w:val="left"/>
      <w:pPr>
        <w:ind w:left="1493" w:hanging="360"/>
      </w:pPr>
    </w:lvl>
    <w:lvl w:ilvl="2" w:tplc="0406001B" w:tentative="1">
      <w:start w:val="1"/>
      <w:numFmt w:val="lowerRoman"/>
      <w:lvlText w:val="%3."/>
      <w:lvlJc w:val="right"/>
      <w:pPr>
        <w:ind w:left="2213" w:hanging="180"/>
      </w:pPr>
    </w:lvl>
    <w:lvl w:ilvl="3" w:tplc="0406000F" w:tentative="1">
      <w:start w:val="1"/>
      <w:numFmt w:val="decimal"/>
      <w:lvlText w:val="%4."/>
      <w:lvlJc w:val="left"/>
      <w:pPr>
        <w:ind w:left="2933" w:hanging="360"/>
      </w:pPr>
    </w:lvl>
    <w:lvl w:ilvl="4" w:tplc="04060019" w:tentative="1">
      <w:start w:val="1"/>
      <w:numFmt w:val="lowerLetter"/>
      <w:lvlText w:val="%5."/>
      <w:lvlJc w:val="left"/>
      <w:pPr>
        <w:ind w:left="3653" w:hanging="360"/>
      </w:pPr>
    </w:lvl>
    <w:lvl w:ilvl="5" w:tplc="0406001B" w:tentative="1">
      <w:start w:val="1"/>
      <w:numFmt w:val="lowerRoman"/>
      <w:lvlText w:val="%6."/>
      <w:lvlJc w:val="right"/>
      <w:pPr>
        <w:ind w:left="4373" w:hanging="180"/>
      </w:pPr>
    </w:lvl>
    <w:lvl w:ilvl="6" w:tplc="0406000F" w:tentative="1">
      <w:start w:val="1"/>
      <w:numFmt w:val="decimal"/>
      <w:lvlText w:val="%7."/>
      <w:lvlJc w:val="left"/>
      <w:pPr>
        <w:ind w:left="5093" w:hanging="360"/>
      </w:pPr>
    </w:lvl>
    <w:lvl w:ilvl="7" w:tplc="04060019" w:tentative="1">
      <w:start w:val="1"/>
      <w:numFmt w:val="lowerLetter"/>
      <w:lvlText w:val="%8."/>
      <w:lvlJc w:val="left"/>
      <w:pPr>
        <w:ind w:left="5813" w:hanging="360"/>
      </w:pPr>
    </w:lvl>
    <w:lvl w:ilvl="8" w:tplc="0406001B" w:tentative="1">
      <w:start w:val="1"/>
      <w:numFmt w:val="lowerRoman"/>
      <w:lvlText w:val="%9."/>
      <w:lvlJc w:val="right"/>
      <w:pPr>
        <w:ind w:left="6533" w:hanging="180"/>
      </w:pPr>
    </w:lvl>
  </w:abstractNum>
  <w:abstractNum w:abstractNumId="3" w15:restartNumberingAfterBreak="0">
    <w:nsid w:val="48D30C87"/>
    <w:multiLevelType w:val="hybridMultilevel"/>
    <w:tmpl w:val="834EA7B4"/>
    <w:lvl w:ilvl="0" w:tplc="F940C2D2">
      <w:start w:val="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A91DBE"/>
    <w:multiLevelType w:val="hybridMultilevel"/>
    <w:tmpl w:val="6FF8D9CA"/>
    <w:lvl w:ilvl="0" w:tplc="F940C2D2">
      <w:start w:val="4"/>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95CB2"/>
    <w:rsid w:val="000C759B"/>
    <w:rsid w:val="00155436"/>
    <w:rsid w:val="001A78DE"/>
    <w:rsid w:val="002931A0"/>
    <w:rsid w:val="003059AA"/>
    <w:rsid w:val="004E3E3B"/>
    <w:rsid w:val="005C5173"/>
    <w:rsid w:val="00651E71"/>
    <w:rsid w:val="00672ABD"/>
    <w:rsid w:val="00676651"/>
    <w:rsid w:val="006B7ED4"/>
    <w:rsid w:val="00717133"/>
    <w:rsid w:val="00725A8F"/>
    <w:rsid w:val="0082423A"/>
    <w:rsid w:val="00877EF6"/>
    <w:rsid w:val="008B0B1C"/>
    <w:rsid w:val="00955557"/>
    <w:rsid w:val="00961100"/>
    <w:rsid w:val="00992CB5"/>
    <w:rsid w:val="009D35C7"/>
    <w:rsid w:val="00A00C00"/>
    <w:rsid w:val="00A074C4"/>
    <w:rsid w:val="00B03F71"/>
    <w:rsid w:val="00B84D06"/>
    <w:rsid w:val="00B935CF"/>
    <w:rsid w:val="00BC30DD"/>
    <w:rsid w:val="00C05110"/>
    <w:rsid w:val="00C724D6"/>
    <w:rsid w:val="00CD7DAE"/>
    <w:rsid w:val="00D10F9F"/>
    <w:rsid w:val="00D2231B"/>
    <w:rsid w:val="00DC291B"/>
    <w:rsid w:val="00E316FC"/>
    <w:rsid w:val="00EA6854"/>
    <w:rsid w:val="00F559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6FCA1"/>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character" w:styleId="Ulstomtale">
    <w:name w:val="Unresolved Mention"/>
    <w:basedOn w:val="Standardskrifttypeiafsnit"/>
    <w:uiPriority w:val="99"/>
    <w:semiHidden/>
    <w:unhideWhenUsed/>
    <w:rsid w:val="00B03F71"/>
    <w:rPr>
      <w:color w:val="605E5C"/>
      <w:shd w:val="clear" w:color="auto" w:fill="E1DFDD"/>
    </w:rPr>
  </w:style>
  <w:style w:type="paragraph" w:styleId="Listeafsnit">
    <w:name w:val="List Paragraph"/>
    <w:basedOn w:val="Normal"/>
    <w:uiPriority w:val="34"/>
    <w:qFormat/>
    <w:rsid w:val="00B0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1202.dr@rooms.vconf.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f@regioner.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56D7659084C5580A8F774B9E09BA0"/>
        <w:category>
          <w:name w:val="Generelt"/>
          <w:gallery w:val="placeholder"/>
        </w:category>
        <w:types>
          <w:type w:val="bbPlcHdr"/>
        </w:types>
        <w:behaviors>
          <w:behavior w:val="content"/>
        </w:behaviors>
        <w:guid w:val="{D5EA97D2-A72D-4B32-860A-6EFD581F7A18}"/>
      </w:docPartPr>
      <w:docPartBody>
        <w:p w:rsidR="00170901" w:rsidRDefault="005B503B" w:rsidP="005B503B">
          <w:pPr>
            <w:pStyle w:val="AB956D7659084C5580A8F774B9E09BA0"/>
          </w:pPr>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3B"/>
    <w:rsid w:val="00170901"/>
    <w:rsid w:val="005B50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B503B"/>
    <w:rPr>
      <w:color w:val="808080"/>
    </w:rPr>
  </w:style>
  <w:style w:type="paragraph" w:customStyle="1" w:styleId="AB956D7659084C5580A8F774B9E09BA0">
    <w:name w:val="AB956D7659084C5580A8F774B9E09BA0"/>
    <w:rsid w:val="005B5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0D40AD56E3FFA41ADFAE1FB7AB996CB" ma:contentTypeVersion="2" ma:contentTypeDescription="GetOrganized dokument" ma:contentTypeScope="" ma:versionID="c09b17b540b162ae7961606c765d2ce4">
  <xsd:schema xmlns:xsd="http://www.w3.org/2001/XMLSchema" xmlns:xs="http://www.w3.org/2001/XMLSchema" xmlns:p="http://schemas.microsoft.com/office/2006/metadata/properties" xmlns:ns1="http://schemas.microsoft.com/sharepoint/v3" xmlns:ns2="87fc4164-9185-4cd9-9c38-d95c3d845d5b" xmlns:ns3="88D9C77B-94CC-494A-814C-C2313494C9CD" xmlns:ns4="76e4cdce-0645-4d15-b9cf-8d5f9ff2d761" targetNamespace="http://schemas.microsoft.com/office/2006/metadata/properties" ma:root="true" ma:fieldsID="f6a7ceb1508769c50edd0df814b2564f" ns1:_="" ns2:_="" ns3:_="" ns4:_="">
    <xsd:import namespace="http://schemas.microsoft.com/sharepoint/v3"/>
    <xsd:import namespace="87fc4164-9185-4cd9-9c38-d95c3d845d5b"/>
    <xsd:import namespace="88D9C77B-94CC-494A-814C-C2313494C9CD"/>
    <xsd:import namespace="76e4cdce-0645-4d15-b9cf-8d5f9ff2d761"/>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fc4164-9185-4cd9-9c38-d95c3d845d5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c2182b-d375-4453-9b2e-1686bdbfa1a6}" ma:internalName="TaxCatchAll" ma:showField="CatchAllData" ma:web="87fc4164-9185-4cd9-9c38-d95c3d845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9C77B-94CC-494A-814C-C2313494C9CD"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4cdce-0645-4d15-b9cf-8d5f9ff2d761"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87fc4164-9185-4cd9-9c38-d95c3d845d5b">
      <Value>16</Value>
      <Value>15</Value>
      <Value>14</Value>
      <Value>13</Value>
      <Value>12</Value>
      <Value>20</Value>
      <Value>17</Value>
      <Value>3</Value>
      <Value>2</Value>
      <Value>1</Value>
      <Value>19</Value>
    </TaxCatchAll>
    <CCMAgendaStatus xmlns="88D9C77B-94CC-494A-814C-C2313494C9CD" xsi:nil="true"/>
    <Bem_x00e6_rkning xmlns="88D9C77B-94CC-494A-814C-C2313494C9CD" xsi:nil="true"/>
    <CCMMeetingCaseId xmlns="88D9C77B-94CC-494A-814C-C2313494C9CD" xsi:nil="true"/>
    <CCMCognitiveType xmlns="http://schemas.microsoft.com/sharepoint/v3" xsi:nil="true"/>
    <CCMAgendaDocumentStatus xmlns="88D9C77B-94CC-494A-814C-C2313494C9CD" xsi:nil="true"/>
    <CaseOwner xmlns="http://schemas.microsoft.com/sharepoint/v3">
      <UserInfo>
        <DisplayName/>
        <AccountId xsi:nil="true"/>
        <AccountType/>
      </UserInfo>
    </CaseOwner>
    <TrackID xmlns="http://schemas.microsoft.com/sharepoint/v3" xsi:nil="true"/>
    <Classification xmlns="http://schemas.microsoft.com/sharepoint/v3" xsi:nil="true"/>
    <CCMMeetingCaseInstanceId xmlns="88D9C77B-94CC-494A-814C-C2313494C9CD" xsi:nil="true"/>
    <CCMAgendaItemId xmlns="88D9C77B-94CC-494A-814C-C2313494C9CD" xsi:nil="true"/>
    <CCMMeetingCaseLink xmlns="88D9C77B-94CC-494A-814C-C2313494C9CD">
      <Url xsi:nil="true"/>
      <Description xsi:nil="true"/>
    </CCMMeetingCaseLink>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EMN-2017-00946</CCMVisualId>
    <Finalized xmlns="http://schemas.microsoft.com/sharepoint/v3">false</Finalized>
    <DocID xmlns="http://schemas.microsoft.com/sharepoint/v3">1388735</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EMN-2017-00946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BE81-9CB1-47F3-9A12-942B0D0BF653}"/>
</file>

<file path=customXml/itemProps2.xml><?xml version="1.0" encoding="utf-8"?>
<ds:datastoreItem xmlns:ds="http://schemas.openxmlformats.org/officeDocument/2006/customXml" ds:itemID="{575FE633-8840-4411-81F1-75460C7E3D00}"/>
</file>

<file path=customXml/itemProps3.xml><?xml version="1.0" encoding="utf-8"?>
<ds:datastoreItem xmlns:ds="http://schemas.openxmlformats.org/officeDocument/2006/customXml" ds:itemID="{014F4F3A-245A-49B7-9CEB-77E4B617024F}"/>
</file>

<file path=customXml/itemProps4.xml><?xml version="1.0" encoding="utf-8"?>
<ds:datastoreItem xmlns:ds="http://schemas.openxmlformats.org/officeDocument/2006/customXml" ds:itemID="{7977277E-68FF-48B2-939E-309543DD0439}"/>
</file>

<file path=docProps/app.xml><?xml version="1.0" encoding="utf-8"?>
<Properties xmlns="http://schemas.openxmlformats.org/officeDocument/2006/extended-properties" xmlns:vt="http://schemas.openxmlformats.org/officeDocument/2006/docPropsVTypes">
  <Template>Normal</Template>
  <TotalTime>74</TotalTime>
  <Pages>8</Pages>
  <Words>2292</Words>
  <Characters>13984</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 for møde i styregruppen for LKT 21.10.20</vt: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 møde i styregruppen for LKT 21.10.20</dc:title>
  <dc:creator>Emilie Sophie Frank</dc:creator>
  <cp:lastModifiedBy>Emilie Sophie Frank</cp:lastModifiedBy>
  <cp:revision>17</cp:revision>
  <dcterms:created xsi:type="dcterms:W3CDTF">2020-10-07T08:11:00Z</dcterms:created>
  <dcterms:modified xsi:type="dcterms:W3CDTF">2020-10-09T11:24:00Z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0x010100AC085CFC53BC46CEA2EADE194AD9D4820060D40AD56E3FFA41ADFAE1FB7AB996CB</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